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C999" w14:textId="61F7738E" w:rsidR="00127467" w:rsidRDefault="00CE62B8" w:rsidP="00E37F89">
      <w:r>
        <w:rPr>
          <w:noProof/>
        </w:rPr>
        <w:drawing>
          <wp:inline distT="0" distB="0" distL="0" distR="0" wp14:anchorId="6D18EBDF" wp14:editId="08831316">
            <wp:extent cx="5587365" cy="8542866"/>
            <wp:effectExtent l="0" t="0" r="635" b="444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602069" cy="8565348"/>
                    </a:xfrm>
                    <a:prstGeom prst="rect">
                      <a:avLst/>
                    </a:prstGeom>
                  </pic:spPr>
                </pic:pic>
              </a:graphicData>
            </a:graphic>
          </wp:inline>
        </w:drawing>
      </w:r>
    </w:p>
    <w:p w14:paraId="65556864" w14:textId="1892ABE2" w:rsidR="008E438B" w:rsidRDefault="008E438B" w:rsidP="00E37F89"/>
    <w:p w14:paraId="5C608095" w14:textId="0DEB8504" w:rsidR="00127467" w:rsidRPr="008E438B" w:rsidRDefault="00127467" w:rsidP="00E37F89">
      <w:pPr>
        <w:pStyle w:val="Kop1"/>
        <w:rPr>
          <w:rFonts w:ascii="Cambria" w:hAnsi="Cambria"/>
          <w:sz w:val="20"/>
          <w:szCs w:val="20"/>
        </w:rPr>
      </w:pPr>
      <w:bookmarkStart w:id="0" w:name="_Toc108365331"/>
      <w:r w:rsidRPr="00E37F89">
        <w:lastRenderedPageBreak/>
        <w:t>Inleiding</w:t>
      </w:r>
      <w:bookmarkEnd w:id="0"/>
    </w:p>
    <w:p w14:paraId="1F5AB370" w14:textId="7F4CCF46" w:rsidR="00127467" w:rsidRPr="00E37F89" w:rsidRDefault="00127467" w:rsidP="00E37F89">
      <w:r w:rsidRPr="00E37F89">
        <w:t xml:space="preserve">Voor u ligt de </w:t>
      </w:r>
      <w:r w:rsidR="00923EAE" w:rsidRPr="00E37F89">
        <w:t xml:space="preserve">impactrapportage van het eerste cohort van 50 kinderen dat heeft deelgenomen aan de tweejarige interventie </w:t>
      </w:r>
      <w:r w:rsidRPr="00E37F89">
        <w:t xml:space="preserve">van Team Toekomst. We zijn in september 2020 gestart met 50 deelnemers aan de reguliere interventie en hebben deze deelnemers en hun ouders </w:t>
      </w:r>
      <w:r w:rsidR="00923EAE" w:rsidRPr="00E37F89">
        <w:t>twee</w:t>
      </w:r>
      <w:r w:rsidRPr="00E37F89">
        <w:t xml:space="preserve"> jaar lang begeleid bij het realiseren van de talentontwikkelingskansen van de deelnemers. Onze eerste twee linkwerkers </w:t>
      </w:r>
      <w:proofErr w:type="spellStart"/>
      <w:r w:rsidRPr="00E37F89">
        <w:t>Saïda</w:t>
      </w:r>
      <w:proofErr w:type="spellEnd"/>
      <w:r w:rsidRPr="00E37F89">
        <w:t xml:space="preserve"> </w:t>
      </w:r>
      <w:proofErr w:type="spellStart"/>
      <w:r w:rsidRPr="00E37F89">
        <w:t>Ouarirou-Waslati</w:t>
      </w:r>
      <w:proofErr w:type="spellEnd"/>
      <w:r w:rsidRPr="00E37F89">
        <w:t xml:space="preserve"> en Fatma </w:t>
      </w:r>
      <w:proofErr w:type="spellStart"/>
      <w:r w:rsidRPr="00E37F89">
        <w:t>Ankarali</w:t>
      </w:r>
      <w:proofErr w:type="spellEnd"/>
      <w:r w:rsidRPr="00E37F89">
        <w:t xml:space="preserve"> hebben de deelnemers om de week een half uur begeleid via een coachgesprek en daarnaast heeft wekelijks contact met de ouders plaatsgevonden. </w:t>
      </w:r>
    </w:p>
    <w:p w14:paraId="29633DD1" w14:textId="5F4756DC" w:rsidR="00127467" w:rsidRPr="00E37F89" w:rsidRDefault="00127467" w:rsidP="00E37F89"/>
    <w:p w14:paraId="4EDC3141" w14:textId="69AEC749" w:rsidR="00127467" w:rsidRPr="008E438B" w:rsidRDefault="00127467" w:rsidP="00E37F89">
      <w:r w:rsidRPr="008E438B">
        <w:t xml:space="preserve">Dit eerste </w:t>
      </w:r>
      <w:r w:rsidR="00923EAE">
        <w:t>cohort</w:t>
      </w:r>
      <w:r w:rsidRPr="008E438B">
        <w:t xml:space="preserve"> was spannend. We zijn gestart in samenwerking met 3 basisscholen. Ook zij wisten niet of Team Toekomst effect zou gaan hebben, maar hebben vanaf dag 1 de deur geopend en ons verwelkomd en dat hebben we gewaardeerd. In dat eerste jaar hebben we twee </w:t>
      </w:r>
      <w:proofErr w:type="spellStart"/>
      <w:r w:rsidRPr="008E438B">
        <w:t>lock</w:t>
      </w:r>
      <w:proofErr w:type="spellEnd"/>
      <w:r w:rsidRPr="008E438B">
        <w:t xml:space="preserve"> downs meegemaakt. We hebben van dichtbij gezien wat dat heeft gedaan met de kinderen, de gezinnen en we hebben in die periode ervoor gezorgd dat we het contact behielden en steun konden blijven bieden. </w:t>
      </w:r>
    </w:p>
    <w:p w14:paraId="12D03539" w14:textId="58967C7C" w:rsidR="00127467" w:rsidRPr="008E438B" w:rsidRDefault="00127467" w:rsidP="00E37F89"/>
    <w:p w14:paraId="20328467" w14:textId="25803B56" w:rsidR="00127467" w:rsidRPr="008E438B" w:rsidRDefault="00127467" w:rsidP="00E37F89">
      <w:r w:rsidRPr="008E438B">
        <w:t xml:space="preserve">Eén van de belangrijke elementen van Team Toekomst is, dat we het kind helpen met het naschools lid worden van een club in de wijk. </w:t>
      </w:r>
      <w:r w:rsidR="00F85E9D" w:rsidRPr="008E438B">
        <w:t xml:space="preserve">Dat kan een sportvereniging zijn, een kunst- en cultuurclub, of huiswerkbegeleiding. Want te weinig kinderen in Delfshaven participeren naschools en dat is zonde. En dat terwijl er heel veel mooi aanbod van </w:t>
      </w:r>
      <w:r w:rsidR="00D97C0D" w:rsidRPr="008E438B">
        <w:t>partijen is in de wijk. Ook dat is dit eerste jaar gelukt, maar ook het naschools lid worden van een club gaat niet vanzelf. Covid heeft daar een belangrijke rol in gespeeld. Veel clubs waren meerdere keren dicht. Aanbieders van binnensport zochten naar buitensportplekken en de gezelligheid, het huiskamergevoel en de warmte die clubs bieden was er in covid</w:t>
      </w:r>
      <w:r w:rsidR="00FE6062" w:rsidRPr="008E438B">
        <w:t>-</w:t>
      </w:r>
      <w:r w:rsidR="00D97C0D" w:rsidRPr="008E438B">
        <w:t xml:space="preserve">tijd nauwelijks. Ook merkten we dat ouders minder snel iets nieuws wilden proberen. En daarnaast speelden de belemmeringen die er altijd zijn bij het structureel naschools participeren, zoals afstand, geld, cultuur en tijdsnood. Toch </w:t>
      </w:r>
      <w:r w:rsidR="00923EAE">
        <w:t xml:space="preserve">zijn </w:t>
      </w:r>
      <w:r w:rsidR="00D97C0D" w:rsidRPr="008E438B">
        <w:t xml:space="preserve">bijna </w:t>
      </w:r>
      <w:r w:rsidR="00923EAE">
        <w:t xml:space="preserve">alle </w:t>
      </w:r>
      <w:r w:rsidR="00D97C0D" w:rsidRPr="008E438B">
        <w:t>kind</w:t>
      </w:r>
      <w:r w:rsidR="00923EAE">
        <w:t>eren nog steeds</w:t>
      </w:r>
      <w:r w:rsidR="00D97C0D" w:rsidRPr="008E438B">
        <w:t xml:space="preserve"> lid van ten minste 1 club. Daar zijn we trots op. </w:t>
      </w:r>
    </w:p>
    <w:p w14:paraId="2AFB63E5" w14:textId="09340470" w:rsidR="00D97C0D" w:rsidRPr="008E438B" w:rsidRDefault="00D97C0D" w:rsidP="00E37F89"/>
    <w:p w14:paraId="2AE9FEDC" w14:textId="7C92CA3D" w:rsidR="00FE6062" w:rsidRPr="008E438B" w:rsidRDefault="00D97C0D" w:rsidP="00E37F89">
      <w:r w:rsidRPr="008E438B">
        <w:t>In de rapportage leest u al onze impactdata. Wij hechten eraan om aan te tonen wat we doen en wat de effecten zijn van wat we doen. Want te lang hebben tal van activiteiten en pilots onvoldoende resultaat opgeleverd en wij wijkbewoners</w:t>
      </w:r>
      <w:r w:rsidR="00923EAE">
        <w:t xml:space="preserve"> </w:t>
      </w:r>
      <w:r w:rsidRPr="008E438B">
        <w:t xml:space="preserve">zagen dat met lede ogen aan. Dat </w:t>
      </w:r>
      <w:proofErr w:type="spellStart"/>
      <w:r w:rsidRPr="008E438B">
        <w:t>kansgelijkheid</w:t>
      </w:r>
      <w:proofErr w:type="spellEnd"/>
      <w:r w:rsidRPr="008E438B">
        <w:t xml:space="preserve"> een hardnekkig vraagstuk is dat al decennialang zorgt dat </w:t>
      </w:r>
      <w:proofErr w:type="gramStart"/>
      <w:r w:rsidRPr="008E438B">
        <w:t>teveel</w:t>
      </w:r>
      <w:proofErr w:type="gramEnd"/>
      <w:r w:rsidRPr="008E438B">
        <w:t xml:space="preserve"> kinderen onvoldoende hun talenten waarmaken is nu eenmaal zo en wij pretenderen niet in </w:t>
      </w:r>
      <w:r w:rsidR="00923EAE">
        <w:t>2</w:t>
      </w:r>
      <w:r w:rsidRPr="008E438B">
        <w:t xml:space="preserve"> jaar alle problemen van de deelnemende gezinnen te hebben opgelost. </w:t>
      </w:r>
      <w:r w:rsidR="00923EAE">
        <w:t xml:space="preserve">Wij </w:t>
      </w:r>
      <w:r w:rsidR="00FE6062" w:rsidRPr="008E438B">
        <w:t xml:space="preserve">hebben een perspectief van 10 jaar. In het hoofdstuk over de </w:t>
      </w:r>
      <w:proofErr w:type="spellStart"/>
      <w:r w:rsidR="00FE6062" w:rsidRPr="008E438B">
        <w:t>meerjarenambitie</w:t>
      </w:r>
      <w:proofErr w:type="spellEnd"/>
      <w:r w:rsidR="00FE6062" w:rsidRPr="008E438B">
        <w:t xml:space="preserve"> gaan wij daarop in. </w:t>
      </w:r>
    </w:p>
    <w:p w14:paraId="38CC0B47" w14:textId="77777777" w:rsidR="00FE6062" w:rsidRPr="008E438B" w:rsidRDefault="00FE6062" w:rsidP="00E37F89"/>
    <w:p w14:paraId="2B9AF1AA" w14:textId="7775BB78" w:rsidR="00D97C0D" w:rsidRPr="008E438B" w:rsidRDefault="002B5639" w:rsidP="00E37F89">
      <w:r w:rsidRPr="008E438B">
        <w:t xml:space="preserve">We zijn trots op de deelnemende gezinnen en het vertrouwen dat zij uitspreken in ons. We zijn trots op het feit dat we ondanks covid mooie eerste resultaten kunnen laten zien en we zijn trots op de basisscholen en aanbieders, die het vertrouwen hadden in onze aanpak en die met ons zien dat dit wel eens zou kunnen gaan werken. De resultaten over het eerste </w:t>
      </w:r>
      <w:r w:rsidR="00923EAE">
        <w:t xml:space="preserve">cohort </w:t>
      </w:r>
      <w:r w:rsidRPr="008E438B">
        <w:t xml:space="preserve">geven ons in ieder geval het vertrouwen, wetende dat we pas echt impact gaan zien over </w:t>
      </w:r>
      <w:r w:rsidR="00FE6062" w:rsidRPr="008E438B">
        <w:t xml:space="preserve">5 tot 10 jaar. </w:t>
      </w:r>
      <w:r w:rsidR="00694950" w:rsidRPr="008E438B">
        <w:t xml:space="preserve">Laten we tot die </w:t>
      </w:r>
      <w:proofErr w:type="gramStart"/>
      <w:r w:rsidR="00694950" w:rsidRPr="008E438B">
        <w:t>tijd stap</w:t>
      </w:r>
      <w:proofErr w:type="gramEnd"/>
      <w:r w:rsidR="00694950" w:rsidRPr="008E438B">
        <w:t xml:space="preserve"> voor stap verder bouwen aan deze gezamenlijke werkwijze: </w:t>
      </w:r>
      <w:r w:rsidR="00694950" w:rsidRPr="00E37F89">
        <w:rPr>
          <w:b/>
          <w:bCs/>
          <w:color w:val="E94259"/>
        </w:rPr>
        <w:t>samen voor ieder kind in Delfshaven</w:t>
      </w:r>
      <w:r w:rsidR="00694950" w:rsidRPr="00E37F89">
        <w:rPr>
          <w:color w:val="E94259"/>
        </w:rPr>
        <w:t xml:space="preserve">. </w:t>
      </w:r>
    </w:p>
    <w:p w14:paraId="029FB0B7" w14:textId="434B1247" w:rsidR="00694950" w:rsidRPr="008E438B" w:rsidRDefault="00694950" w:rsidP="00E37F89"/>
    <w:p w14:paraId="320917AC" w14:textId="20EC2E6E" w:rsidR="00694950" w:rsidRPr="008E438B" w:rsidRDefault="00694950" w:rsidP="00E37F89">
      <w:r w:rsidRPr="008E438B">
        <w:t xml:space="preserve">Henk Rotgans – </w:t>
      </w:r>
      <w:r w:rsidR="00E37F89">
        <w:t>V</w:t>
      </w:r>
      <w:r w:rsidRPr="008E438B">
        <w:t>oorzitter bestuur Team Toekomst</w:t>
      </w:r>
    </w:p>
    <w:p w14:paraId="0613C13D" w14:textId="140993AF" w:rsidR="00694950" w:rsidRPr="008E438B" w:rsidRDefault="00694950" w:rsidP="00E37F89">
      <w:r w:rsidRPr="008E438B">
        <w:t>Mirjam van Rijn – Directeur Team Toekomst</w:t>
      </w:r>
    </w:p>
    <w:p w14:paraId="2396678E" w14:textId="5C0F77AB" w:rsidR="00694950" w:rsidRPr="008E438B" w:rsidRDefault="00694950" w:rsidP="00E37F89"/>
    <w:p w14:paraId="1A652962" w14:textId="77777777" w:rsidR="008E438B" w:rsidRDefault="008E438B" w:rsidP="00E37F89"/>
    <w:p w14:paraId="07411818" w14:textId="77777777" w:rsidR="008E438B" w:rsidRDefault="008E438B" w:rsidP="00E37F89"/>
    <w:p w14:paraId="0266D77F" w14:textId="77777777" w:rsidR="008E438B" w:rsidRDefault="008E438B" w:rsidP="00E37F89"/>
    <w:p w14:paraId="65B8C1C2" w14:textId="77777777" w:rsidR="008E438B" w:rsidRDefault="008E438B" w:rsidP="00E37F89"/>
    <w:p w14:paraId="1DAF3BC7" w14:textId="669515A9" w:rsidR="000C32D9" w:rsidRDefault="000C32D9" w:rsidP="00E37F89"/>
    <w:sdt>
      <w:sdtPr>
        <w:rPr>
          <w:rFonts w:asciiTheme="minorHAnsi" w:eastAsia="Times New Roman" w:hAnsiTheme="minorHAnsi" w:cstheme="minorHAnsi"/>
          <w:b w:val="0"/>
          <w:bCs w:val="0"/>
          <w:color w:val="auto"/>
          <w:sz w:val="21"/>
          <w:szCs w:val="21"/>
        </w:rPr>
        <w:id w:val="451057902"/>
        <w:docPartObj>
          <w:docPartGallery w:val="Table of Contents"/>
          <w:docPartUnique/>
        </w:docPartObj>
      </w:sdtPr>
      <w:sdtEndPr>
        <w:rPr>
          <w:noProof/>
        </w:rPr>
      </w:sdtEndPr>
      <w:sdtContent>
        <w:p w14:paraId="1CD91851" w14:textId="4BF191C0" w:rsidR="000C32D9" w:rsidRPr="000C32D9" w:rsidRDefault="000C32D9">
          <w:pPr>
            <w:pStyle w:val="Kopvaninhoudsopgave"/>
            <w:rPr>
              <w:rFonts w:ascii="Franklin Gothic Medium" w:hAnsi="Franklin Gothic Medium"/>
              <w:color w:val="E94259"/>
              <w:sz w:val="36"/>
              <w:szCs w:val="36"/>
            </w:rPr>
          </w:pPr>
          <w:r w:rsidRPr="000C32D9">
            <w:rPr>
              <w:rFonts w:ascii="Franklin Gothic Medium" w:hAnsi="Franklin Gothic Medium"/>
              <w:color w:val="E94259"/>
              <w:sz w:val="36"/>
              <w:szCs w:val="36"/>
            </w:rPr>
            <w:t>Inhoudsopgave</w:t>
          </w:r>
        </w:p>
        <w:p w14:paraId="6BEB0F81" w14:textId="66CB73F3" w:rsidR="002F1221" w:rsidRDefault="002F1221">
          <w:pPr>
            <w:pStyle w:val="Inhopg1"/>
            <w:tabs>
              <w:tab w:val="right" w:leader="dot" w:pos="9062"/>
            </w:tabs>
            <w:rPr>
              <w:rFonts w:eastAsiaTheme="minorEastAsia" w:cstheme="minorBidi"/>
              <w:b w:val="0"/>
              <w:bCs w:val="0"/>
              <w:noProof/>
              <w:sz w:val="24"/>
              <w:szCs w:val="24"/>
            </w:rPr>
          </w:pPr>
          <w:r>
            <w:fldChar w:fldCharType="begin"/>
          </w:r>
          <w:r>
            <w:instrText xml:space="preserve"> TOC \o "1-2" \h \z \u </w:instrText>
          </w:r>
          <w:r>
            <w:fldChar w:fldCharType="separate"/>
          </w:r>
          <w:hyperlink w:anchor="_Toc108365331" w:history="1">
            <w:r w:rsidRPr="00154D03">
              <w:rPr>
                <w:rStyle w:val="Hyperlink"/>
                <w:noProof/>
              </w:rPr>
              <w:t>Inleiding</w:t>
            </w:r>
            <w:r>
              <w:rPr>
                <w:noProof/>
                <w:webHidden/>
              </w:rPr>
              <w:tab/>
            </w:r>
            <w:r>
              <w:rPr>
                <w:noProof/>
                <w:webHidden/>
              </w:rPr>
              <w:fldChar w:fldCharType="begin"/>
            </w:r>
            <w:r>
              <w:rPr>
                <w:noProof/>
                <w:webHidden/>
              </w:rPr>
              <w:instrText xml:space="preserve"> PAGEREF _Toc108365331 \h </w:instrText>
            </w:r>
            <w:r>
              <w:rPr>
                <w:noProof/>
                <w:webHidden/>
              </w:rPr>
            </w:r>
            <w:r>
              <w:rPr>
                <w:noProof/>
                <w:webHidden/>
              </w:rPr>
              <w:fldChar w:fldCharType="separate"/>
            </w:r>
            <w:r>
              <w:rPr>
                <w:noProof/>
                <w:webHidden/>
              </w:rPr>
              <w:t>2</w:t>
            </w:r>
            <w:r>
              <w:rPr>
                <w:noProof/>
                <w:webHidden/>
              </w:rPr>
              <w:fldChar w:fldCharType="end"/>
            </w:r>
          </w:hyperlink>
        </w:p>
        <w:p w14:paraId="33BEA7EC" w14:textId="5334EE54" w:rsidR="002F1221" w:rsidRDefault="00000000">
          <w:pPr>
            <w:pStyle w:val="Inhopg1"/>
            <w:tabs>
              <w:tab w:val="right" w:leader="dot" w:pos="9062"/>
            </w:tabs>
            <w:rPr>
              <w:rFonts w:eastAsiaTheme="minorEastAsia" w:cstheme="minorBidi"/>
              <w:b w:val="0"/>
              <w:bCs w:val="0"/>
              <w:noProof/>
              <w:sz w:val="24"/>
              <w:szCs w:val="24"/>
            </w:rPr>
          </w:pPr>
          <w:hyperlink w:anchor="_Toc108365332" w:history="1">
            <w:r w:rsidR="002F1221" w:rsidRPr="00154D03">
              <w:rPr>
                <w:rStyle w:val="Hyperlink"/>
                <w:noProof/>
              </w:rPr>
              <w:t>Hoofdstuk 1: Ons model</w:t>
            </w:r>
            <w:r w:rsidR="002F1221">
              <w:rPr>
                <w:noProof/>
                <w:webHidden/>
              </w:rPr>
              <w:tab/>
            </w:r>
            <w:r w:rsidR="002F1221">
              <w:rPr>
                <w:noProof/>
                <w:webHidden/>
              </w:rPr>
              <w:fldChar w:fldCharType="begin"/>
            </w:r>
            <w:r w:rsidR="002F1221">
              <w:rPr>
                <w:noProof/>
                <w:webHidden/>
              </w:rPr>
              <w:instrText xml:space="preserve"> PAGEREF _Toc108365332 \h </w:instrText>
            </w:r>
            <w:r w:rsidR="002F1221">
              <w:rPr>
                <w:noProof/>
                <w:webHidden/>
              </w:rPr>
            </w:r>
            <w:r w:rsidR="002F1221">
              <w:rPr>
                <w:noProof/>
                <w:webHidden/>
              </w:rPr>
              <w:fldChar w:fldCharType="separate"/>
            </w:r>
            <w:r w:rsidR="002F1221">
              <w:rPr>
                <w:noProof/>
                <w:webHidden/>
              </w:rPr>
              <w:t>4</w:t>
            </w:r>
            <w:r w:rsidR="002F1221">
              <w:rPr>
                <w:noProof/>
                <w:webHidden/>
              </w:rPr>
              <w:fldChar w:fldCharType="end"/>
            </w:r>
          </w:hyperlink>
        </w:p>
        <w:p w14:paraId="343CDD7B" w14:textId="5E877ED9" w:rsidR="002F1221" w:rsidRDefault="00000000">
          <w:pPr>
            <w:pStyle w:val="Inhopg2"/>
            <w:rPr>
              <w:rFonts w:eastAsiaTheme="minorEastAsia" w:cstheme="minorBidi"/>
              <w:i w:val="0"/>
              <w:iCs w:val="0"/>
              <w:noProof/>
              <w:sz w:val="24"/>
              <w:szCs w:val="24"/>
            </w:rPr>
          </w:pPr>
          <w:hyperlink w:anchor="_Toc108365333" w:history="1">
            <w:r w:rsidR="002F1221" w:rsidRPr="00154D03">
              <w:rPr>
                <w:rStyle w:val="Hyperlink"/>
                <w:noProof/>
              </w:rPr>
              <w:t>1.1 Identificeren en selecteren van kinderen</w:t>
            </w:r>
            <w:r w:rsidR="002F1221">
              <w:rPr>
                <w:noProof/>
                <w:webHidden/>
              </w:rPr>
              <w:tab/>
            </w:r>
            <w:r w:rsidR="002F1221">
              <w:rPr>
                <w:noProof/>
                <w:webHidden/>
              </w:rPr>
              <w:fldChar w:fldCharType="begin"/>
            </w:r>
            <w:r w:rsidR="002F1221">
              <w:rPr>
                <w:noProof/>
                <w:webHidden/>
              </w:rPr>
              <w:instrText xml:space="preserve"> PAGEREF _Toc108365333 \h </w:instrText>
            </w:r>
            <w:r w:rsidR="002F1221">
              <w:rPr>
                <w:noProof/>
                <w:webHidden/>
              </w:rPr>
            </w:r>
            <w:r w:rsidR="002F1221">
              <w:rPr>
                <w:noProof/>
                <w:webHidden/>
              </w:rPr>
              <w:fldChar w:fldCharType="separate"/>
            </w:r>
            <w:r w:rsidR="002F1221">
              <w:rPr>
                <w:noProof/>
                <w:webHidden/>
              </w:rPr>
              <w:t>4</w:t>
            </w:r>
            <w:r w:rsidR="002F1221">
              <w:rPr>
                <w:noProof/>
                <w:webHidden/>
              </w:rPr>
              <w:fldChar w:fldCharType="end"/>
            </w:r>
          </w:hyperlink>
        </w:p>
        <w:p w14:paraId="1E097BDF" w14:textId="1C353F4B" w:rsidR="002F1221" w:rsidRDefault="00000000">
          <w:pPr>
            <w:pStyle w:val="Inhopg2"/>
            <w:rPr>
              <w:rFonts w:eastAsiaTheme="minorEastAsia" w:cstheme="minorBidi"/>
              <w:i w:val="0"/>
              <w:iCs w:val="0"/>
              <w:noProof/>
              <w:sz w:val="24"/>
              <w:szCs w:val="24"/>
            </w:rPr>
          </w:pPr>
          <w:hyperlink w:anchor="_Toc108365334" w:history="1">
            <w:r w:rsidR="002F1221" w:rsidRPr="00154D03">
              <w:rPr>
                <w:rStyle w:val="Hyperlink"/>
                <w:noProof/>
              </w:rPr>
              <w:t>1.2 Persoonlijk ontwikkelplan</w:t>
            </w:r>
            <w:r w:rsidR="002F1221">
              <w:rPr>
                <w:noProof/>
                <w:webHidden/>
              </w:rPr>
              <w:tab/>
            </w:r>
            <w:r w:rsidR="002F1221">
              <w:rPr>
                <w:noProof/>
                <w:webHidden/>
              </w:rPr>
              <w:fldChar w:fldCharType="begin"/>
            </w:r>
            <w:r w:rsidR="002F1221">
              <w:rPr>
                <w:noProof/>
                <w:webHidden/>
              </w:rPr>
              <w:instrText xml:space="preserve"> PAGEREF _Toc108365334 \h </w:instrText>
            </w:r>
            <w:r w:rsidR="002F1221">
              <w:rPr>
                <w:noProof/>
                <w:webHidden/>
              </w:rPr>
            </w:r>
            <w:r w:rsidR="002F1221">
              <w:rPr>
                <w:noProof/>
                <w:webHidden/>
              </w:rPr>
              <w:fldChar w:fldCharType="separate"/>
            </w:r>
            <w:r w:rsidR="002F1221">
              <w:rPr>
                <w:noProof/>
                <w:webHidden/>
              </w:rPr>
              <w:t>5</w:t>
            </w:r>
            <w:r w:rsidR="002F1221">
              <w:rPr>
                <w:noProof/>
                <w:webHidden/>
              </w:rPr>
              <w:fldChar w:fldCharType="end"/>
            </w:r>
          </w:hyperlink>
        </w:p>
        <w:p w14:paraId="6CE1D8B9" w14:textId="10CC2FCE" w:rsidR="002F1221" w:rsidRDefault="00000000">
          <w:pPr>
            <w:pStyle w:val="Inhopg2"/>
            <w:rPr>
              <w:rFonts w:eastAsiaTheme="minorEastAsia" w:cstheme="minorBidi"/>
              <w:i w:val="0"/>
              <w:iCs w:val="0"/>
              <w:noProof/>
              <w:sz w:val="24"/>
              <w:szCs w:val="24"/>
            </w:rPr>
          </w:pPr>
          <w:hyperlink w:anchor="_Toc108365335" w:history="1">
            <w:r w:rsidR="002F1221" w:rsidRPr="00154D03">
              <w:rPr>
                <w:rStyle w:val="Hyperlink"/>
                <w:noProof/>
              </w:rPr>
              <w:t>1.3 Na twee jaar heeft iedere deelnemer zijn of haar doelstellingen behaald en de ouders kunnen de positieve ontwikkeling doorzetten</w:t>
            </w:r>
            <w:r w:rsidR="002F1221">
              <w:rPr>
                <w:noProof/>
                <w:webHidden/>
              </w:rPr>
              <w:tab/>
            </w:r>
            <w:r w:rsidR="002F1221">
              <w:rPr>
                <w:noProof/>
                <w:webHidden/>
              </w:rPr>
              <w:fldChar w:fldCharType="begin"/>
            </w:r>
            <w:r w:rsidR="002F1221">
              <w:rPr>
                <w:noProof/>
                <w:webHidden/>
              </w:rPr>
              <w:instrText xml:space="preserve"> PAGEREF _Toc108365335 \h </w:instrText>
            </w:r>
            <w:r w:rsidR="002F1221">
              <w:rPr>
                <w:noProof/>
                <w:webHidden/>
              </w:rPr>
            </w:r>
            <w:r w:rsidR="002F1221">
              <w:rPr>
                <w:noProof/>
                <w:webHidden/>
              </w:rPr>
              <w:fldChar w:fldCharType="separate"/>
            </w:r>
            <w:r w:rsidR="002F1221">
              <w:rPr>
                <w:noProof/>
                <w:webHidden/>
              </w:rPr>
              <w:t>6</w:t>
            </w:r>
            <w:r w:rsidR="002F1221">
              <w:rPr>
                <w:noProof/>
                <w:webHidden/>
              </w:rPr>
              <w:fldChar w:fldCharType="end"/>
            </w:r>
          </w:hyperlink>
        </w:p>
        <w:p w14:paraId="2F4432AF" w14:textId="1ACE58A0" w:rsidR="002F1221" w:rsidRDefault="00000000">
          <w:pPr>
            <w:pStyle w:val="Inhopg1"/>
            <w:tabs>
              <w:tab w:val="right" w:leader="dot" w:pos="9062"/>
            </w:tabs>
            <w:rPr>
              <w:rFonts w:eastAsiaTheme="minorEastAsia" w:cstheme="minorBidi"/>
              <w:b w:val="0"/>
              <w:bCs w:val="0"/>
              <w:noProof/>
              <w:sz w:val="24"/>
              <w:szCs w:val="24"/>
            </w:rPr>
          </w:pPr>
          <w:hyperlink w:anchor="_Toc108365336" w:history="1">
            <w:r w:rsidR="002F1221" w:rsidRPr="00154D03">
              <w:rPr>
                <w:rStyle w:val="Hyperlink"/>
                <w:noProof/>
              </w:rPr>
              <w:t>Hoofdstuk 2: Hoe ziet de doelgroep van het eerste cohort eruit?</w:t>
            </w:r>
            <w:r w:rsidR="002F1221">
              <w:rPr>
                <w:noProof/>
                <w:webHidden/>
              </w:rPr>
              <w:tab/>
            </w:r>
            <w:r w:rsidR="002F1221">
              <w:rPr>
                <w:noProof/>
                <w:webHidden/>
              </w:rPr>
              <w:fldChar w:fldCharType="begin"/>
            </w:r>
            <w:r w:rsidR="002F1221">
              <w:rPr>
                <w:noProof/>
                <w:webHidden/>
              </w:rPr>
              <w:instrText xml:space="preserve"> PAGEREF _Toc108365336 \h </w:instrText>
            </w:r>
            <w:r w:rsidR="002F1221">
              <w:rPr>
                <w:noProof/>
                <w:webHidden/>
              </w:rPr>
            </w:r>
            <w:r w:rsidR="002F1221">
              <w:rPr>
                <w:noProof/>
                <w:webHidden/>
              </w:rPr>
              <w:fldChar w:fldCharType="separate"/>
            </w:r>
            <w:r w:rsidR="002F1221">
              <w:rPr>
                <w:noProof/>
                <w:webHidden/>
              </w:rPr>
              <w:t>7</w:t>
            </w:r>
            <w:r w:rsidR="002F1221">
              <w:rPr>
                <w:noProof/>
                <w:webHidden/>
              </w:rPr>
              <w:fldChar w:fldCharType="end"/>
            </w:r>
          </w:hyperlink>
        </w:p>
        <w:p w14:paraId="6659389E" w14:textId="2B8F304D" w:rsidR="002F1221" w:rsidRDefault="00000000">
          <w:pPr>
            <w:pStyle w:val="Inhopg1"/>
            <w:tabs>
              <w:tab w:val="right" w:leader="dot" w:pos="9062"/>
            </w:tabs>
            <w:rPr>
              <w:rFonts w:eastAsiaTheme="minorEastAsia" w:cstheme="minorBidi"/>
              <w:b w:val="0"/>
              <w:bCs w:val="0"/>
              <w:noProof/>
              <w:sz w:val="24"/>
              <w:szCs w:val="24"/>
            </w:rPr>
          </w:pPr>
          <w:hyperlink w:anchor="_Toc108365337" w:history="1">
            <w:r w:rsidR="002F1221" w:rsidRPr="00154D03">
              <w:rPr>
                <w:rStyle w:val="Hyperlink"/>
                <w:noProof/>
              </w:rPr>
              <w:t>Hoofdstuk 3: Stand van zaken doelstellingen na 2 jaar</w:t>
            </w:r>
            <w:r w:rsidR="002F1221">
              <w:rPr>
                <w:noProof/>
                <w:webHidden/>
              </w:rPr>
              <w:tab/>
            </w:r>
            <w:r w:rsidR="002F1221">
              <w:rPr>
                <w:noProof/>
                <w:webHidden/>
              </w:rPr>
              <w:fldChar w:fldCharType="begin"/>
            </w:r>
            <w:r w:rsidR="002F1221">
              <w:rPr>
                <w:noProof/>
                <w:webHidden/>
              </w:rPr>
              <w:instrText xml:space="preserve"> PAGEREF _Toc108365337 \h </w:instrText>
            </w:r>
            <w:r w:rsidR="002F1221">
              <w:rPr>
                <w:noProof/>
                <w:webHidden/>
              </w:rPr>
            </w:r>
            <w:r w:rsidR="002F1221">
              <w:rPr>
                <w:noProof/>
                <w:webHidden/>
              </w:rPr>
              <w:fldChar w:fldCharType="separate"/>
            </w:r>
            <w:r w:rsidR="002F1221">
              <w:rPr>
                <w:noProof/>
                <w:webHidden/>
              </w:rPr>
              <w:t>9</w:t>
            </w:r>
            <w:r w:rsidR="002F1221">
              <w:rPr>
                <w:noProof/>
                <w:webHidden/>
              </w:rPr>
              <w:fldChar w:fldCharType="end"/>
            </w:r>
          </w:hyperlink>
        </w:p>
        <w:p w14:paraId="07DDE576" w14:textId="4CBB2798" w:rsidR="002F1221" w:rsidRDefault="00000000">
          <w:pPr>
            <w:pStyle w:val="Inhopg2"/>
            <w:rPr>
              <w:rFonts w:eastAsiaTheme="minorEastAsia" w:cstheme="minorBidi"/>
              <w:i w:val="0"/>
              <w:iCs w:val="0"/>
              <w:noProof/>
              <w:sz w:val="24"/>
              <w:szCs w:val="24"/>
            </w:rPr>
          </w:pPr>
          <w:hyperlink w:anchor="_Toc108365338" w:history="1">
            <w:r w:rsidR="002F1221" w:rsidRPr="00154D03">
              <w:rPr>
                <w:rStyle w:val="Hyperlink"/>
                <w:noProof/>
              </w:rPr>
              <w:t>3.1 Ontwikkeling sociaal kapitaal</w:t>
            </w:r>
            <w:r w:rsidR="002F1221">
              <w:rPr>
                <w:noProof/>
                <w:webHidden/>
              </w:rPr>
              <w:tab/>
            </w:r>
            <w:r w:rsidR="002F1221">
              <w:rPr>
                <w:noProof/>
                <w:webHidden/>
              </w:rPr>
              <w:fldChar w:fldCharType="begin"/>
            </w:r>
            <w:r w:rsidR="002F1221">
              <w:rPr>
                <w:noProof/>
                <w:webHidden/>
              </w:rPr>
              <w:instrText xml:space="preserve"> PAGEREF _Toc108365338 \h </w:instrText>
            </w:r>
            <w:r w:rsidR="002F1221">
              <w:rPr>
                <w:noProof/>
                <w:webHidden/>
              </w:rPr>
            </w:r>
            <w:r w:rsidR="002F1221">
              <w:rPr>
                <w:noProof/>
                <w:webHidden/>
              </w:rPr>
              <w:fldChar w:fldCharType="separate"/>
            </w:r>
            <w:r w:rsidR="002F1221">
              <w:rPr>
                <w:noProof/>
                <w:webHidden/>
              </w:rPr>
              <w:t>9</w:t>
            </w:r>
            <w:r w:rsidR="002F1221">
              <w:rPr>
                <w:noProof/>
                <w:webHidden/>
              </w:rPr>
              <w:fldChar w:fldCharType="end"/>
            </w:r>
          </w:hyperlink>
        </w:p>
        <w:p w14:paraId="66B88E19" w14:textId="09E9EFB3" w:rsidR="002F1221" w:rsidRDefault="00000000">
          <w:pPr>
            <w:pStyle w:val="Inhopg2"/>
            <w:rPr>
              <w:rFonts w:eastAsiaTheme="minorEastAsia" w:cstheme="minorBidi"/>
              <w:i w:val="0"/>
              <w:iCs w:val="0"/>
              <w:noProof/>
              <w:sz w:val="24"/>
              <w:szCs w:val="24"/>
            </w:rPr>
          </w:pPr>
          <w:hyperlink w:anchor="_Toc108365339" w:history="1">
            <w:r w:rsidR="002F1221" w:rsidRPr="00154D03">
              <w:rPr>
                <w:rStyle w:val="Hyperlink"/>
                <w:noProof/>
              </w:rPr>
              <w:t>3.2 Ontwikkeling sociaal emotionele gezondheid</w:t>
            </w:r>
            <w:r w:rsidR="002F1221">
              <w:rPr>
                <w:noProof/>
                <w:webHidden/>
              </w:rPr>
              <w:tab/>
            </w:r>
            <w:r w:rsidR="002F1221">
              <w:rPr>
                <w:noProof/>
                <w:webHidden/>
              </w:rPr>
              <w:fldChar w:fldCharType="begin"/>
            </w:r>
            <w:r w:rsidR="002F1221">
              <w:rPr>
                <w:noProof/>
                <w:webHidden/>
              </w:rPr>
              <w:instrText xml:space="preserve"> PAGEREF _Toc108365339 \h </w:instrText>
            </w:r>
            <w:r w:rsidR="002F1221">
              <w:rPr>
                <w:noProof/>
                <w:webHidden/>
              </w:rPr>
            </w:r>
            <w:r w:rsidR="002F1221">
              <w:rPr>
                <w:noProof/>
                <w:webHidden/>
              </w:rPr>
              <w:fldChar w:fldCharType="separate"/>
            </w:r>
            <w:r w:rsidR="002F1221">
              <w:rPr>
                <w:noProof/>
                <w:webHidden/>
              </w:rPr>
              <w:t>11</w:t>
            </w:r>
            <w:r w:rsidR="002F1221">
              <w:rPr>
                <w:noProof/>
                <w:webHidden/>
              </w:rPr>
              <w:fldChar w:fldCharType="end"/>
            </w:r>
          </w:hyperlink>
        </w:p>
        <w:p w14:paraId="513031B1" w14:textId="744761D4" w:rsidR="002F1221" w:rsidRDefault="00000000">
          <w:pPr>
            <w:pStyle w:val="Inhopg2"/>
            <w:rPr>
              <w:rFonts w:eastAsiaTheme="minorEastAsia" w:cstheme="minorBidi"/>
              <w:i w:val="0"/>
              <w:iCs w:val="0"/>
              <w:noProof/>
              <w:sz w:val="24"/>
              <w:szCs w:val="24"/>
            </w:rPr>
          </w:pPr>
          <w:hyperlink w:anchor="_Toc108365340" w:history="1">
            <w:r w:rsidR="002F1221" w:rsidRPr="00154D03">
              <w:rPr>
                <w:rStyle w:val="Hyperlink"/>
                <w:noProof/>
              </w:rPr>
              <w:t>3.4 Resultaten op begrijpend lezen en rekenen</w:t>
            </w:r>
            <w:r w:rsidR="002F1221">
              <w:rPr>
                <w:noProof/>
                <w:webHidden/>
              </w:rPr>
              <w:tab/>
            </w:r>
            <w:r w:rsidR="002F1221">
              <w:rPr>
                <w:noProof/>
                <w:webHidden/>
              </w:rPr>
              <w:fldChar w:fldCharType="begin"/>
            </w:r>
            <w:r w:rsidR="002F1221">
              <w:rPr>
                <w:noProof/>
                <w:webHidden/>
              </w:rPr>
              <w:instrText xml:space="preserve"> PAGEREF _Toc108365340 \h </w:instrText>
            </w:r>
            <w:r w:rsidR="002F1221">
              <w:rPr>
                <w:noProof/>
                <w:webHidden/>
              </w:rPr>
            </w:r>
            <w:r w:rsidR="002F1221">
              <w:rPr>
                <w:noProof/>
                <w:webHidden/>
              </w:rPr>
              <w:fldChar w:fldCharType="separate"/>
            </w:r>
            <w:r w:rsidR="002F1221">
              <w:rPr>
                <w:noProof/>
                <w:webHidden/>
              </w:rPr>
              <w:t>13</w:t>
            </w:r>
            <w:r w:rsidR="002F1221">
              <w:rPr>
                <w:noProof/>
                <w:webHidden/>
              </w:rPr>
              <w:fldChar w:fldCharType="end"/>
            </w:r>
          </w:hyperlink>
        </w:p>
        <w:p w14:paraId="40EF409F" w14:textId="024A2847" w:rsidR="002F1221" w:rsidRDefault="00000000">
          <w:pPr>
            <w:pStyle w:val="Inhopg2"/>
            <w:rPr>
              <w:rFonts w:eastAsiaTheme="minorEastAsia" w:cstheme="minorBidi"/>
              <w:i w:val="0"/>
              <w:iCs w:val="0"/>
              <w:noProof/>
              <w:sz w:val="24"/>
              <w:szCs w:val="24"/>
            </w:rPr>
          </w:pPr>
          <w:hyperlink w:anchor="_Toc108365341" w:history="1">
            <w:r w:rsidR="002F1221" w:rsidRPr="00154D03">
              <w:rPr>
                <w:rStyle w:val="Hyperlink"/>
                <w:noProof/>
              </w:rPr>
              <w:t>3.5 Totaaloverzicht resultaten 4 doelstellingen na 2 jaar</w:t>
            </w:r>
            <w:r w:rsidR="002F1221">
              <w:rPr>
                <w:noProof/>
                <w:webHidden/>
              </w:rPr>
              <w:tab/>
            </w:r>
            <w:r w:rsidR="002F1221">
              <w:rPr>
                <w:noProof/>
                <w:webHidden/>
              </w:rPr>
              <w:fldChar w:fldCharType="begin"/>
            </w:r>
            <w:r w:rsidR="002F1221">
              <w:rPr>
                <w:noProof/>
                <w:webHidden/>
              </w:rPr>
              <w:instrText xml:space="preserve"> PAGEREF _Toc108365341 \h </w:instrText>
            </w:r>
            <w:r w:rsidR="002F1221">
              <w:rPr>
                <w:noProof/>
                <w:webHidden/>
              </w:rPr>
            </w:r>
            <w:r w:rsidR="002F1221">
              <w:rPr>
                <w:noProof/>
                <w:webHidden/>
              </w:rPr>
              <w:fldChar w:fldCharType="separate"/>
            </w:r>
            <w:r w:rsidR="002F1221">
              <w:rPr>
                <w:noProof/>
                <w:webHidden/>
              </w:rPr>
              <w:t>14</w:t>
            </w:r>
            <w:r w:rsidR="002F1221">
              <w:rPr>
                <w:noProof/>
                <w:webHidden/>
              </w:rPr>
              <w:fldChar w:fldCharType="end"/>
            </w:r>
          </w:hyperlink>
        </w:p>
        <w:p w14:paraId="358EEE20" w14:textId="21FAB100" w:rsidR="002F1221" w:rsidRDefault="00000000">
          <w:pPr>
            <w:pStyle w:val="Inhopg1"/>
            <w:tabs>
              <w:tab w:val="right" w:leader="dot" w:pos="9062"/>
            </w:tabs>
            <w:rPr>
              <w:rFonts w:eastAsiaTheme="minorEastAsia" w:cstheme="minorBidi"/>
              <w:b w:val="0"/>
              <w:bCs w:val="0"/>
              <w:noProof/>
              <w:sz w:val="24"/>
              <w:szCs w:val="24"/>
            </w:rPr>
          </w:pPr>
          <w:hyperlink w:anchor="_Toc108365342" w:history="1">
            <w:r w:rsidR="002F1221" w:rsidRPr="00154D03">
              <w:rPr>
                <w:rStyle w:val="Hyperlink"/>
                <w:noProof/>
              </w:rPr>
              <w:t>Hoofdstuk 4: Eindconclusie 2 jaar reguliere interventie</w:t>
            </w:r>
            <w:r w:rsidR="002F1221">
              <w:rPr>
                <w:noProof/>
                <w:webHidden/>
              </w:rPr>
              <w:tab/>
            </w:r>
            <w:r w:rsidR="002F1221">
              <w:rPr>
                <w:noProof/>
                <w:webHidden/>
              </w:rPr>
              <w:fldChar w:fldCharType="begin"/>
            </w:r>
            <w:r w:rsidR="002F1221">
              <w:rPr>
                <w:noProof/>
                <w:webHidden/>
              </w:rPr>
              <w:instrText xml:space="preserve"> PAGEREF _Toc108365342 \h </w:instrText>
            </w:r>
            <w:r w:rsidR="002F1221">
              <w:rPr>
                <w:noProof/>
                <w:webHidden/>
              </w:rPr>
            </w:r>
            <w:r w:rsidR="002F1221">
              <w:rPr>
                <w:noProof/>
                <w:webHidden/>
              </w:rPr>
              <w:fldChar w:fldCharType="separate"/>
            </w:r>
            <w:r w:rsidR="002F1221">
              <w:rPr>
                <w:noProof/>
                <w:webHidden/>
              </w:rPr>
              <w:t>16</w:t>
            </w:r>
            <w:r w:rsidR="002F1221">
              <w:rPr>
                <w:noProof/>
                <w:webHidden/>
              </w:rPr>
              <w:fldChar w:fldCharType="end"/>
            </w:r>
          </w:hyperlink>
        </w:p>
        <w:p w14:paraId="4F869FC2" w14:textId="47521DB6" w:rsidR="000C32D9" w:rsidRDefault="002F1221">
          <w:r>
            <w:rPr>
              <w:sz w:val="20"/>
              <w:szCs w:val="20"/>
            </w:rPr>
            <w:fldChar w:fldCharType="end"/>
          </w:r>
        </w:p>
      </w:sdtContent>
    </w:sdt>
    <w:p w14:paraId="006CE278" w14:textId="45038344" w:rsidR="000C32D9" w:rsidRDefault="000C32D9" w:rsidP="00E37F89"/>
    <w:p w14:paraId="2AB90036" w14:textId="77777777" w:rsidR="00C54082" w:rsidRDefault="00C54082" w:rsidP="00E37F89"/>
    <w:p w14:paraId="2BD83D2A" w14:textId="77777777" w:rsidR="00C54082" w:rsidRDefault="00C54082" w:rsidP="00E37F89"/>
    <w:p w14:paraId="2E954842" w14:textId="77777777" w:rsidR="002F185E" w:rsidRDefault="002F185E">
      <w:pPr>
        <w:spacing w:line="240" w:lineRule="auto"/>
        <w:jc w:val="left"/>
        <w:rPr>
          <w:rFonts w:ascii="Franklin Gothic Medium" w:hAnsi="Franklin Gothic Medium"/>
          <w:b/>
          <w:bCs/>
          <w:color w:val="E84259"/>
          <w:sz w:val="36"/>
          <w:szCs w:val="36"/>
        </w:rPr>
      </w:pPr>
      <w:r>
        <w:br w:type="page"/>
      </w:r>
    </w:p>
    <w:p w14:paraId="3E57FEA1" w14:textId="0E85658B" w:rsidR="001B497F" w:rsidRPr="002F185E" w:rsidRDefault="00694950" w:rsidP="002F185E">
      <w:pPr>
        <w:pStyle w:val="Kop1"/>
      </w:pPr>
      <w:bookmarkStart w:id="1" w:name="_Toc108365332"/>
      <w:r w:rsidRPr="008E438B">
        <w:lastRenderedPageBreak/>
        <w:t>Hoofdstuk 1</w:t>
      </w:r>
      <w:r w:rsidR="00E37F89">
        <w:t>: O</w:t>
      </w:r>
      <w:r w:rsidRPr="008E438B">
        <w:t>ns model</w:t>
      </w:r>
      <w:bookmarkEnd w:id="1"/>
    </w:p>
    <w:p w14:paraId="2D8D6743" w14:textId="77777777" w:rsidR="002F185E" w:rsidRDefault="002F185E" w:rsidP="00E37F89"/>
    <w:p w14:paraId="0F025469" w14:textId="24BF3482" w:rsidR="00FE6062" w:rsidRPr="008E438B" w:rsidRDefault="00694950" w:rsidP="00E37F89">
      <w:r w:rsidRPr="008E438B">
        <w:t xml:space="preserve">Team Toekomst is ontstaan in 2019, toen enkele moeders uit de wijk, </w:t>
      </w:r>
      <w:proofErr w:type="gramStart"/>
      <w:r w:rsidRPr="008E438B">
        <w:t>tevens</w:t>
      </w:r>
      <w:proofErr w:type="gramEnd"/>
      <w:r w:rsidRPr="008E438B">
        <w:t xml:space="preserve"> aanbieder van tal van activiteiten voor kinderen, niet langer konden aanzien dat te</w:t>
      </w:r>
      <w:r w:rsidR="003B651F">
        <w:t xml:space="preserve"> </w:t>
      </w:r>
      <w:r w:rsidRPr="008E438B">
        <w:t xml:space="preserve">veel kinderen in Delfshaven nog te weinig hun talenten in de wijk kunnen ontwikkelen. Er is in Delfhaven ontzettend veel mooi aanbod op sport, muziek, cultuur: hoe kan het dan toch dat zoveel kinderen daar geen gebruik van kunnen maken? Hoe kan het zijn dat er zoveel </w:t>
      </w:r>
      <w:proofErr w:type="spellStart"/>
      <w:r w:rsidRPr="008E438B">
        <w:t>kindregelingen</w:t>
      </w:r>
      <w:proofErr w:type="spellEnd"/>
      <w:r w:rsidRPr="008E438B">
        <w:t xml:space="preserve"> zijn, maar dat die onvoldoende worden benut? Waarom zijn de cito-scores in de wijk zoveel lager dan in andere wijken en waarom belagen we als aanbieders allemaal de scholen met ons aanbod, terwijl z</w:t>
      </w:r>
      <w:r w:rsidR="00FE6062" w:rsidRPr="008E438B">
        <w:t>ij</w:t>
      </w:r>
      <w:r w:rsidRPr="008E438B">
        <w:t xml:space="preserve"> al zo’n ontzettend hoge werkdruk ervaren en door de bomen het bos niet meer zien. We verslijten met elkaar te</w:t>
      </w:r>
      <w:r w:rsidR="003B651F">
        <w:t xml:space="preserve"> </w:t>
      </w:r>
      <w:r w:rsidRPr="008E438B">
        <w:t>veel tijd, we hebben te</w:t>
      </w:r>
      <w:r w:rsidR="002F185E">
        <w:t xml:space="preserve"> </w:t>
      </w:r>
      <w:r w:rsidRPr="008E438B">
        <w:t>veel pilots en aanbod van alles en nog wat, we flyeren wat af</w:t>
      </w:r>
      <w:r w:rsidR="00FE6062" w:rsidRPr="008E438B">
        <w:t xml:space="preserve">; </w:t>
      </w:r>
      <w:r w:rsidRPr="008E438B">
        <w:t xml:space="preserve">de kinderen die het nodig hebben bereiken we structureel niet. </w:t>
      </w:r>
    </w:p>
    <w:p w14:paraId="5C09D291" w14:textId="77777777" w:rsidR="00FE6062" w:rsidRPr="008E438B" w:rsidRDefault="00FE6062" w:rsidP="00E37F89"/>
    <w:p w14:paraId="7E111F58" w14:textId="54E1ECC0" w:rsidR="00694950" w:rsidRPr="008E438B" w:rsidRDefault="00694950" w:rsidP="002F185E">
      <w:r w:rsidRPr="008E438B">
        <w:t xml:space="preserve">In maart 2019 kwam het antwoord. </w:t>
      </w:r>
      <w:r w:rsidR="002F185E">
        <w:t>Eén</w:t>
      </w:r>
      <w:r w:rsidRPr="008E438B">
        <w:t xml:space="preserve"> van ons was in London en kwam daar in aanraking met de West London Zone. </w:t>
      </w:r>
      <w:r w:rsidR="004934D0" w:rsidRPr="008E438B">
        <w:t xml:space="preserve">Een bewezen effectieve interventie in het westelijke deel van London, met drie pilaren: </w:t>
      </w:r>
      <w:r w:rsidR="004934D0" w:rsidRPr="003B651F">
        <w:rPr>
          <w:b/>
          <w:bCs/>
          <w:color w:val="E94259"/>
        </w:rPr>
        <w:t>1)</w:t>
      </w:r>
      <w:r w:rsidR="004934D0" w:rsidRPr="003B651F">
        <w:rPr>
          <w:color w:val="E94259"/>
        </w:rPr>
        <w:t xml:space="preserve"> </w:t>
      </w:r>
      <w:r w:rsidR="004934D0" w:rsidRPr="008E438B">
        <w:t xml:space="preserve">het samen met de basisscholen structureren van het bereik, </w:t>
      </w:r>
      <w:r w:rsidR="004934D0" w:rsidRPr="003B651F">
        <w:rPr>
          <w:b/>
          <w:bCs/>
          <w:color w:val="E94259"/>
        </w:rPr>
        <w:t>2)</w:t>
      </w:r>
      <w:r w:rsidR="004934D0" w:rsidRPr="008E438B">
        <w:t xml:space="preserve"> het met maatwerk en een vertrouwenspersoon 2 jaar lang begeleiden van het gezin in al het naschoolse en </w:t>
      </w:r>
      <w:r w:rsidR="004934D0" w:rsidRPr="003B651F">
        <w:rPr>
          <w:b/>
          <w:bCs/>
          <w:color w:val="E94259"/>
        </w:rPr>
        <w:t>3)</w:t>
      </w:r>
      <w:r w:rsidR="004934D0" w:rsidRPr="008E438B">
        <w:t xml:space="preserve"> zorgen dat na 2 jaar doelstellingen van het kind zijn gerealiseerd en dat het gezin na 2 jaar deze positieve ontwikkeling verder door kan zetten. </w:t>
      </w:r>
    </w:p>
    <w:p w14:paraId="22D8D9AD" w14:textId="74238581" w:rsidR="004934D0" w:rsidRPr="008E438B" w:rsidRDefault="004934D0" w:rsidP="00E37F89"/>
    <w:p w14:paraId="11C5A6E5" w14:textId="41783866" w:rsidR="004934D0" w:rsidRPr="008E438B" w:rsidRDefault="003B651F" w:rsidP="00E37F89">
      <w:r w:rsidRPr="003B651F">
        <w:rPr>
          <w:noProof/>
        </w:rPr>
        <w:drawing>
          <wp:inline distT="0" distB="0" distL="0" distR="0" wp14:anchorId="3C188B14" wp14:editId="68987E5B">
            <wp:extent cx="5760720" cy="2729865"/>
            <wp:effectExtent l="0" t="0" r="508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729865"/>
                    </a:xfrm>
                    <a:prstGeom prst="rect">
                      <a:avLst/>
                    </a:prstGeom>
                  </pic:spPr>
                </pic:pic>
              </a:graphicData>
            </a:graphic>
          </wp:inline>
        </w:drawing>
      </w:r>
    </w:p>
    <w:p w14:paraId="4A9A0076" w14:textId="77777777" w:rsidR="00E37F89" w:rsidRDefault="00E37F89" w:rsidP="00E37F89">
      <w:pPr>
        <w:pStyle w:val="Kop2"/>
      </w:pPr>
    </w:p>
    <w:p w14:paraId="5A313C2F" w14:textId="77777777" w:rsidR="000C32D9" w:rsidRDefault="000C32D9" w:rsidP="000C32D9">
      <w:pPr>
        <w:pStyle w:val="Kop2"/>
      </w:pPr>
    </w:p>
    <w:p w14:paraId="18336421" w14:textId="788ACE18" w:rsidR="00127467" w:rsidRPr="00E37F89" w:rsidRDefault="000C32D9" w:rsidP="000C32D9">
      <w:pPr>
        <w:pStyle w:val="Kop2"/>
      </w:pPr>
      <w:bookmarkStart w:id="2" w:name="_Toc108365333"/>
      <w:r>
        <w:t xml:space="preserve">1.1 </w:t>
      </w:r>
      <w:r w:rsidR="004934D0" w:rsidRPr="001B497F">
        <w:t>Identificeren en selecteren van kinderen</w:t>
      </w:r>
      <w:bookmarkEnd w:id="2"/>
    </w:p>
    <w:p w14:paraId="047A3B29" w14:textId="79F6B68E" w:rsidR="004934D0" w:rsidRPr="008E438B" w:rsidRDefault="002F185E" w:rsidP="00E37F89">
      <w:r>
        <w:t>Eén</w:t>
      </w:r>
      <w:r w:rsidR="004934D0" w:rsidRPr="008E438B">
        <w:t xml:space="preserve"> van de belangrijke uitgangspunten van Team Toekomst is dat </w:t>
      </w:r>
      <w:r w:rsidR="00F4575C" w:rsidRPr="008E438B">
        <w:t xml:space="preserve">onze interventie </w:t>
      </w:r>
      <w:r w:rsidR="004934D0" w:rsidRPr="008E438B">
        <w:t xml:space="preserve">het </w:t>
      </w:r>
      <w:r w:rsidR="00F4575C" w:rsidRPr="008E438B">
        <w:t xml:space="preserve">‘bereik van de doelgroep’ structureert. Onze </w:t>
      </w:r>
      <w:r w:rsidR="00F4575C" w:rsidRPr="003B651F">
        <w:rPr>
          <w:b/>
          <w:bCs/>
          <w:color w:val="E94259"/>
        </w:rPr>
        <w:t>reguliere interventie</w:t>
      </w:r>
      <w:r w:rsidR="00F4575C" w:rsidRPr="003B651F">
        <w:rPr>
          <w:color w:val="E94259"/>
        </w:rPr>
        <w:t xml:space="preserve"> </w:t>
      </w:r>
      <w:r w:rsidR="00F4575C" w:rsidRPr="008E438B">
        <w:t xml:space="preserve">is een kostbare interventie en het aantal plekken is helaas beperkt, dus zorgen we via een kwantitatieve en kwalitatieve analyse ervoor dat alleen die kinderen deelnemen die het meeste profijt kunnen hebben van de reguliere interventie. </w:t>
      </w:r>
      <w:r w:rsidR="00745A58" w:rsidRPr="008E438B">
        <w:t xml:space="preserve">We werken in de reguliere interventie met kinderen in de </w:t>
      </w:r>
      <w:r w:rsidR="00745A58" w:rsidRPr="003B651F">
        <w:rPr>
          <w:b/>
          <w:bCs/>
          <w:color w:val="E94259"/>
        </w:rPr>
        <w:t>middenbouw</w:t>
      </w:r>
      <w:r w:rsidR="00745A58" w:rsidRPr="008E438B">
        <w:t>. Kinderen in de middenbouw zijn ontvankelijk voor positieve coaching</w:t>
      </w:r>
      <w:r w:rsidR="00E203AF" w:rsidRPr="008E438B">
        <w:t xml:space="preserve">, er kan een gesprek mee worden gevoerd en in 2 jaar kunnen zij de skills opdoen waarmee de stap naar het VO succesvol kan worden gezet. </w:t>
      </w:r>
    </w:p>
    <w:p w14:paraId="19142C1A" w14:textId="35ECAF4C" w:rsidR="00F4575C" w:rsidRPr="008E438B" w:rsidRDefault="00F4575C" w:rsidP="00E37F89"/>
    <w:p w14:paraId="540DC5E2" w14:textId="3B05F837" w:rsidR="00F4575C" w:rsidRPr="008E438B" w:rsidRDefault="003B651F" w:rsidP="00E37F89">
      <w:r>
        <w:t>“</w:t>
      </w:r>
      <w:r w:rsidR="00F4575C" w:rsidRPr="008E438B">
        <w:t>Waarom maken we gebruik van een datamodel voor de selecti</w:t>
      </w:r>
      <w:r>
        <w:t>e?”</w:t>
      </w:r>
      <w:r w:rsidR="00F4575C" w:rsidRPr="008E438B">
        <w:t xml:space="preserve"> wordt wel eens gevraagd</w:t>
      </w:r>
      <w:r>
        <w:t>.</w:t>
      </w:r>
      <w:r w:rsidR="00F4575C" w:rsidRPr="008E438B">
        <w:t xml:space="preserve"> Dat doen we, omdat we via dat model heel gestructureerd kunnen bijhouden hoeveel kinderen wel deelnemen, hoeveel </w:t>
      </w:r>
      <w:r w:rsidR="00F4575C" w:rsidRPr="008E438B">
        <w:lastRenderedPageBreak/>
        <w:t xml:space="preserve">(nog) niet en hoe de kinderen zich ontwikkelen. Ook wordt op deze manier geen kind vergeten. Want het is in het sociaal domein een feit dat de personen die de hulp het hardst nodig hebben, niet altijd de personen zijn die vragen om hulp. De selectie </w:t>
      </w:r>
      <w:r w:rsidR="002F185E">
        <w:t>v</w:t>
      </w:r>
      <w:r w:rsidR="00F4575C" w:rsidRPr="008E438B">
        <w:t>an kinderen</w:t>
      </w:r>
      <w:r w:rsidR="00E203AF" w:rsidRPr="008E438B">
        <w:t xml:space="preserve"> (</w:t>
      </w:r>
      <w:r w:rsidR="002F185E">
        <w:t>uit</w:t>
      </w:r>
      <w:r w:rsidR="00E203AF" w:rsidRPr="008E438B">
        <w:t xml:space="preserve"> de middenbouw)</w:t>
      </w:r>
      <w:r w:rsidR="00F4575C" w:rsidRPr="008E438B">
        <w:t xml:space="preserve"> </w:t>
      </w:r>
      <w:r w:rsidR="00E203AF" w:rsidRPr="008E438B">
        <w:t>ver</w:t>
      </w:r>
      <w:r w:rsidR="00F4575C" w:rsidRPr="008E438B">
        <w:t>loopt als volgt:</w:t>
      </w:r>
    </w:p>
    <w:p w14:paraId="4D4DDE42" w14:textId="77777777" w:rsidR="00FE6062" w:rsidRPr="008E438B" w:rsidRDefault="00FE6062" w:rsidP="00E37F89"/>
    <w:p w14:paraId="54C59C9D" w14:textId="2D7D271D" w:rsidR="00F4575C" w:rsidRPr="008E438B" w:rsidRDefault="003B651F" w:rsidP="00E37F89">
      <w:r w:rsidRPr="003B651F">
        <w:rPr>
          <w:noProof/>
        </w:rPr>
        <w:drawing>
          <wp:inline distT="0" distB="0" distL="0" distR="0" wp14:anchorId="35524F24" wp14:editId="3CC451F7">
            <wp:extent cx="5760720" cy="2884170"/>
            <wp:effectExtent l="0" t="0" r="508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0"/>
                    <a:stretch>
                      <a:fillRect/>
                    </a:stretch>
                  </pic:blipFill>
                  <pic:spPr>
                    <a:xfrm>
                      <a:off x="0" y="0"/>
                      <a:ext cx="5760720" cy="2884170"/>
                    </a:xfrm>
                    <a:prstGeom prst="rect">
                      <a:avLst/>
                    </a:prstGeom>
                  </pic:spPr>
                </pic:pic>
              </a:graphicData>
            </a:graphic>
          </wp:inline>
        </w:drawing>
      </w:r>
    </w:p>
    <w:p w14:paraId="4F66E640" w14:textId="0F6E1986" w:rsidR="00745A58" w:rsidRPr="008E438B" w:rsidRDefault="00745A58" w:rsidP="00E37F89"/>
    <w:p w14:paraId="326B82BF" w14:textId="59C80293" w:rsidR="008E438B" w:rsidRPr="008E438B" w:rsidRDefault="00E37F89" w:rsidP="00E37F89">
      <w:pPr>
        <w:pStyle w:val="Kop2"/>
      </w:pPr>
      <w:bookmarkStart w:id="3" w:name="_Toc108365334"/>
      <w:r>
        <w:t xml:space="preserve">1.2 </w:t>
      </w:r>
      <w:r w:rsidR="008E438B" w:rsidRPr="008E438B">
        <w:t>Persoonlijk ontwikkelplan</w:t>
      </w:r>
      <w:bookmarkEnd w:id="3"/>
    </w:p>
    <w:p w14:paraId="14294DA0" w14:textId="1AC4333E" w:rsidR="008E438B" w:rsidRPr="008E438B" w:rsidRDefault="008E438B" w:rsidP="002F185E">
      <w:r w:rsidRPr="008E438B">
        <w:t xml:space="preserve">Na de intake en data-analyses wordt door de </w:t>
      </w:r>
      <w:r w:rsidRPr="003B651F">
        <w:rPr>
          <w:b/>
          <w:bCs/>
          <w:color w:val="E94259"/>
        </w:rPr>
        <w:t>linkwerker</w:t>
      </w:r>
      <w:r w:rsidRPr="003B651F">
        <w:rPr>
          <w:color w:val="E94259"/>
        </w:rPr>
        <w:t xml:space="preserve"> </w:t>
      </w:r>
      <w:r w:rsidRPr="008E438B">
        <w:t xml:space="preserve">samen met de deelnemer het </w:t>
      </w:r>
      <w:r w:rsidRPr="003B651F">
        <w:rPr>
          <w:b/>
          <w:bCs/>
          <w:color w:val="E94259"/>
        </w:rPr>
        <w:t>persoonlijk</w:t>
      </w:r>
      <w:r w:rsidRPr="003B651F">
        <w:rPr>
          <w:color w:val="E94259"/>
        </w:rPr>
        <w:t xml:space="preserve"> </w:t>
      </w:r>
      <w:r w:rsidRPr="002F185E">
        <w:rPr>
          <w:b/>
          <w:bCs/>
          <w:color w:val="E94259"/>
        </w:rPr>
        <w:t>ontwikkelplan</w:t>
      </w:r>
      <w:r w:rsidRPr="002F185E">
        <w:rPr>
          <w:color w:val="E94259"/>
        </w:rPr>
        <w:t xml:space="preserve"> </w:t>
      </w:r>
      <w:r w:rsidRPr="008E438B">
        <w:t xml:space="preserve">opgesteld. Linkwerker en deelnemer bespreken samen de ambities van de deelnemer en maken een plan voor 2 jaar inclusief acties voor zowel de deelnemer als de linkwerker. Het persoonlijk ontwikkelplan wordt vervolgens besproken met de IB-er van de betreffende school en met de ouder(s). </w:t>
      </w:r>
    </w:p>
    <w:p w14:paraId="675CB9FA" w14:textId="011942C1" w:rsidR="008E438B" w:rsidRPr="008E438B" w:rsidRDefault="008E438B" w:rsidP="00E37F89">
      <w:pPr>
        <w:pStyle w:val="Normaalweb"/>
      </w:pPr>
      <w:r w:rsidRPr="008E438B">
        <w:t xml:space="preserve">Als alle partijen zich kunnen vinden in het persoonlijk ontwikkelplan, starten de </w:t>
      </w:r>
      <w:r w:rsidRPr="003B651F">
        <w:rPr>
          <w:b/>
          <w:bCs/>
          <w:color w:val="E94259"/>
        </w:rPr>
        <w:t>tweewekelijkse coaching</w:t>
      </w:r>
      <w:r w:rsidR="0039404C">
        <w:rPr>
          <w:b/>
          <w:bCs/>
          <w:color w:val="E94259"/>
        </w:rPr>
        <w:t xml:space="preserve"> </w:t>
      </w:r>
      <w:r w:rsidRPr="003B651F">
        <w:rPr>
          <w:b/>
          <w:bCs/>
          <w:color w:val="E94259"/>
        </w:rPr>
        <w:t>sessies</w:t>
      </w:r>
      <w:r w:rsidRPr="008E438B">
        <w:t>. Iedere linkwerker heeft op school iedere twee weken een half uur coaching</w:t>
      </w:r>
      <w:r w:rsidR="0039404C">
        <w:t xml:space="preserve"> </w:t>
      </w:r>
      <w:r w:rsidRPr="008E438B">
        <w:t xml:space="preserve">sessie met de deelnemer. </w:t>
      </w:r>
      <w:r w:rsidR="002F185E">
        <w:t>De</w:t>
      </w:r>
      <w:r w:rsidRPr="008E438B">
        <w:t xml:space="preserve"> afgelopen </w:t>
      </w:r>
      <w:r w:rsidR="002F185E">
        <w:t>twee jaren</w:t>
      </w:r>
      <w:r w:rsidRPr="008E438B">
        <w:t xml:space="preserve"> </w:t>
      </w:r>
      <w:r w:rsidR="002F185E">
        <w:t>is</w:t>
      </w:r>
      <w:r w:rsidRPr="008E438B">
        <w:t xml:space="preserve"> aangetoond dat juist die sessies veel meerwaarde bieden aan de ontwikkeling van de deelnemer en de vertrouwensband tussen deelnemer en linkwerker. In de tweewekelijkse sessies komen praktische zaken </w:t>
      </w:r>
      <w:r w:rsidRPr="00073E85">
        <w:t xml:space="preserve">voorbij </w:t>
      </w:r>
      <w:r w:rsidR="00073E85" w:rsidRPr="00073E85">
        <w:t xml:space="preserve">en </w:t>
      </w:r>
      <w:r w:rsidRPr="00073E85">
        <w:t>wordt</w:t>
      </w:r>
      <w:r w:rsidRPr="008E438B">
        <w:t xml:space="preserve"> ook standaard gesproken over emoties en gevoel. Daarvoor maakt Team Toekomst gebruik van diverse soorten kaarten</w:t>
      </w:r>
      <w:r w:rsidRPr="008E438B">
        <w:rPr>
          <w:rStyle w:val="Voetnootmarkering"/>
          <w:rFonts w:ascii="Cambria" w:hAnsi="Cambria"/>
          <w:sz w:val="20"/>
          <w:szCs w:val="20"/>
        </w:rPr>
        <w:footnoteReference w:id="1"/>
      </w:r>
      <w:r w:rsidRPr="008E438B">
        <w:t xml:space="preserve">. Kinderen komen vaak niet verder dan ‘boos’ of ‘blij’, terwijl er veel nuances mogelijk zijn en ze </w:t>
      </w:r>
      <w:r w:rsidR="002F185E">
        <w:t xml:space="preserve">zo </w:t>
      </w:r>
      <w:r w:rsidRPr="008E438B">
        <w:t xml:space="preserve">hun gedachten de baas kunnen worden. Of de gedachten van kinderen schieten alle kanten op, wat maakt dat ze teruggetrokken raken. Met </w:t>
      </w:r>
      <w:proofErr w:type="spellStart"/>
      <w:r w:rsidRPr="008E438B">
        <w:t>Monkeymind</w:t>
      </w:r>
      <w:proofErr w:type="spellEnd"/>
      <w:r w:rsidRPr="008E438B">
        <w:t xml:space="preserve"> kaartjes, helpende gedachten of </w:t>
      </w:r>
      <w:proofErr w:type="spellStart"/>
      <w:r w:rsidRPr="008E438B">
        <w:t>mindfullness</w:t>
      </w:r>
      <w:proofErr w:type="spellEnd"/>
      <w:r w:rsidRPr="008E438B">
        <w:t xml:space="preserve">-kaarten helpen we de deelnemers om de gedachten weer te ordenen. Het coachmoment is daarmee een cruciaal onderdeel van de interventie. </w:t>
      </w:r>
    </w:p>
    <w:p w14:paraId="7E8AA76C" w14:textId="4122904C" w:rsidR="008E438B" w:rsidRDefault="008E438B" w:rsidP="002F185E">
      <w:pPr>
        <w:pStyle w:val="Normaalweb"/>
      </w:pPr>
      <w:r w:rsidRPr="008E438B">
        <w:t xml:space="preserve">Onderdeel van het persoonlijk ontwikkelplan van iedere deelnemer is het </w:t>
      </w:r>
      <w:r w:rsidRPr="0039404C">
        <w:rPr>
          <w:b/>
          <w:bCs/>
          <w:color w:val="E94259"/>
        </w:rPr>
        <w:t>4 uur naschools participeren</w:t>
      </w:r>
      <w:r w:rsidRPr="008E438B">
        <w:t>. Per deelnemer wordt gekeken naar de ambities van het kind (</w:t>
      </w:r>
      <w:proofErr w:type="spellStart"/>
      <w:r w:rsidRPr="0039404C">
        <w:rPr>
          <w:i/>
          <w:iCs/>
        </w:rPr>
        <w:t>strenghts</w:t>
      </w:r>
      <w:proofErr w:type="spellEnd"/>
      <w:r w:rsidRPr="0039404C">
        <w:rPr>
          <w:i/>
          <w:iCs/>
        </w:rPr>
        <w:t xml:space="preserve"> </w:t>
      </w:r>
      <w:proofErr w:type="spellStart"/>
      <w:r w:rsidRPr="0039404C">
        <w:rPr>
          <w:i/>
          <w:iCs/>
        </w:rPr>
        <w:t>based</w:t>
      </w:r>
      <w:proofErr w:type="spellEnd"/>
      <w:r w:rsidRPr="008E438B">
        <w:t>), de noodzaak (</w:t>
      </w:r>
      <w:proofErr w:type="spellStart"/>
      <w:r w:rsidRPr="0039404C">
        <w:rPr>
          <w:i/>
          <w:iCs/>
        </w:rPr>
        <w:t>needs</w:t>
      </w:r>
      <w:proofErr w:type="spellEnd"/>
      <w:r w:rsidRPr="0039404C">
        <w:rPr>
          <w:i/>
          <w:iCs/>
        </w:rPr>
        <w:t xml:space="preserve"> </w:t>
      </w:r>
      <w:proofErr w:type="spellStart"/>
      <w:r w:rsidRPr="0039404C">
        <w:rPr>
          <w:i/>
          <w:iCs/>
        </w:rPr>
        <w:t>based</w:t>
      </w:r>
      <w:proofErr w:type="spellEnd"/>
      <w:r w:rsidRPr="008E438B">
        <w:t>), het tonen van perspectief (</w:t>
      </w:r>
      <w:proofErr w:type="spellStart"/>
      <w:r w:rsidRPr="0039404C">
        <w:rPr>
          <w:i/>
          <w:iCs/>
        </w:rPr>
        <w:t>widening</w:t>
      </w:r>
      <w:proofErr w:type="spellEnd"/>
      <w:r w:rsidRPr="0039404C">
        <w:rPr>
          <w:i/>
          <w:iCs/>
        </w:rPr>
        <w:t xml:space="preserve"> </w:t>
      </w:r>
      <w:proofErr w:type="spellStart"/>
      <w:r w:rsidRPr="0039404C">
        <w:rPr>
          <w:i/>
          <w:iCs/>
        </w:rPr>
        <w:t>horizons</w:t>
      </w:r>
      <w:proofErr w:type="spellEnd"/>
      <w:r w:rsidRPr="0039404C">
        <w:rPr>
          <w:i/>
          <w:iCs/>
        </w:rPr>
        <w:t xml:space="preserve"> </w:t>
      </w:r>
      <w:proofErr w:type="spellStart"/>
      <w:r w:rsidRPr="0039404C">
        <w:rPr>
          <w:i/>
          <w:iCs/>
        </w:rPr>
        <w:t>based</w:t>
      </w:r>
      <w:proofErr w:type="spellEnd"/>
      <w:r w:rsidRPr="008E438B">
        <w:t>) en de aanwezigheid van geschikt aanbod dichtbij en de draagkracht van het gezin (</w:t>
      </w:r>
      <w:proofErr w:type="spellStart"/>
      <w:r w:rsidRPr="0039404C">
        <w:rPr>
          <w:i/>
          <w:iCs/>
        </w:rPr>
        <w:t>possibility</w:t>
      </w:r>
      <w:proofErr w:type="spellEnd"/>
      <w:r w:rsidRPr="0039404C">
        <w:rPr>
          <w:i/>
          <w:iCs/>
        </w:rPr>
        <w:t xml:space="preserve"> </w:t>
      </w:r>
      <w:proofErr w:type="spellStart"/>
      <w:r w:rsidRPr="0039404C">
        <w:rPr>
          <w:i/>
          <w:iCs/>
        </w:rPr>
        <w:t>based</w:t>
      </w:r>
      <w:proofErr w:type="spellEnd"/>
      <w:r w:rsidRPr="008E438B">
        <w:t xml:space="preserve">). </w:t>
      </w:r>
    </w:p>
    <w:p w14:paraId="03BEB649" w14:textId="77777777" w:rsidR="00764FAF" w:rsidRDefault="00764FAF" w:rsidP="00E37F89">
      <w:pPr>
        <w:pStyle w:val="Kop2"/>
      </w:pPr>
    </w:p>
    <w:p w14:paraId="7B1370F2" w14:textId="77777777" w:rsidR="00764FAF" w:rsidRDefault="00764FAF" w:rsidP="00E37F89">
      <w:pPr>
        <w:pStyle w:val="Kop2"/>
      </w:pPr>
    </w:p>
    <w:p w14:paraId="4159BBA0" w14:textId="4663BB40" w:rsidR="008E438B" w:rsidRPr="001B497F" w:rsidRDefault="00E37F89" w:rsidP="00E37F89">
      <w:pPr>
        <w:pStyle w:val="Kop2"/>
      </w:pPr>
      <w:bookmarkStart w:id="4" w:name="_Toc108365335"/>
      <w:r>
        <w:lastRenderedPageBreak/>
        <w:t xml:space="preserve">1.3 </w:t>
      </w:r>
      <w:r w:rsidR="008E438B" w:rsidRPr="001B497F">
        <w:t>Na twee jaar heeft iedere deelnemer zijn of haar doelstel</w:t>
      </w:r>
      <w:r w:rsidR="001B497F" w:rsidRPr="001B497F">
        <w:t>l</w:t>
      </w:r>
      <w:r w:rsidR="008E438B" w:rsidRPr="001B497F">
        <w:t>ingen behaal</w:t>
      </w:r>
      <w:r w:rsidR="002F185E">
        <w:t xml:space="preserve">d </w:t>
      </w:r>
      <w:r w:rsidR="008E438B" w:rsidRPr="001B497F">
        <w:t>en de ouders kunnen de positieve ontwikkeling doorzetten</w:t>
      </w:r>
      <w:bookmarkEnd w:id="4"/>
    </w:p>
    <w:p w14:paraId="75450F19" w14:textId="5947AFDC" w:rsidR="008E438B" w:rsidRPr="008E438B" w:rsidRDefault="008E438B" w:rsidP="00E37F89">
      <w:r w:rsidRPr="008E438B">
        <w:t>Om te meten of de deelnemers inderdaad de beoogde doelstellingen hebben behaald, heeft Team Toekomst een data-model ontwikkeld met de volgende onderdelen:</w:t>
      </w:r>
    </w:p>
    <w:p w14:paraId="5B1B3A58" w14:textId="15F861BE" w:rsidR="008E438B" w:rsidRDefault="008E438B" w:rsidP="00E37F89"/>
    <w:p w14:paraId="76358945" w14:textId="0FC26AD3" w:rsidR="003B651F" w:rsidRPr="008E438B" w:rsidRDefault="003B651F" w:rsidP="00E37F89">
      <w:r w:rsidRPr="003B651F">
        <w:rPr>
          <w:noProof/>
        </w:rPr>
        <w:drawing>
          <wp:inline distT="0" distB="0" distL="0" distR="0" wp14:anchorId="3088DE65" wp14:editId="06160632">
            <wp:extent cx="5760720" cy="2816225"/>
            <wp:effectExtent l="0" t="0" r="508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16225"/>
                    </a:xfrm>
                    <a:prstGeom prst="rect">
                      <a:avLst/>
                    </a:prstGeom>
                  </pic:spPr>
                </pic:pic>
              </a:graphicData>
            </a:graphic>
          </wp:inline>
        </w:drawing>
      </w:r>
    </w:p>
    <w:p w14:paraId="4AEFC7FA" w14:textId="67CE49E9" w:rsidR="008E438B" w:rsidRDefault="008E438B" w:rsidP="00E37F89"/>
    <w:p w14:paraId="6291CD7F" w14:textId="3306FCF2" w:rsidR="002F185E" w:rsidRDefault="00764FAF">
      <w:pPr>
        <w:spacing w:line="240" w:lineRule="auto"/>
        <w:jc w:val="left"/>
        <w:rPr>
          <w:rFonts w:ascii="Franklin Gothic Medium" w:hAnsi="Franklin Gothic Medium"/>
          <w:b/>
          <w:bCs/>
          <w:color w:val="E84259"/>
          <w:sz w:val="36"/>
          <w:szCs w:val="36"/>
        </w:rPr>
      </w:pPr>
      <w:r w:rsidRPr="00536406">
        <w:rPr>
          <w:noProof/>
        </w:rPr>
        <w:drawing>
          <wp:anchor distT="0" distB="0" distL="114300" distR="114300" simplePos="0" relativeHeight="251678720" behindDoc="0" locked="0" layoutInCell="1" allowOverlap="1" wp14:anchorId="7F35A836" wp14:editId="1D49371D">
            <wp:simplePos x="0" y="0"/>
            <wp:positionH relativeFrom="column">
              <wp:posOffset>-82550</wp:posOffset>
            </wp:positionH>
            <wp:positionV relativeFrom="paragraph">
              <wp:posOffset>1831340</wp:posOffset>
            </wp:positionV>
            <wp:extent cx="2758685" cy="881474"/>
            <wp:effectExtent l="0" t="0" r="0" b="0"/>
            <wp:wrapNone/>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8685" cy="8814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E53EA1B" wp14:editId="52B57D24">
            <wp:simplePos x="0" y="0"/>
            <wp:positionH relativeFrom="column">
              <wp:posOffset>2748915</wp:posOffset>
            </wp:positionH>
            <wp:positionV relativeFrom="paragraph">
              <wp:posOffset>870585</wp:posOffset>
            </wp:positionV>
            <wp:extent cx="2268855" cy="3025140"/>
            <wp:effectExtent l="0" t="0" r="4445" b="0"/>
            <wp:wrapTight wrapText="bothSides">
              <wp:wrapPolygon edited="0">
                <wp:start x="0" y="0"/>
                <wp:lineTo x="0" y="21491"/>
                <wp:lineTo x="21521" y="21491"/>
                <wp:lineTo x="21521"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855" cy="3025140"/>
                    </a:xfrm>
                    <a:prstGeom prst="rect">
                      <a:avLst/>
                    </a:prstGeom>
                  </pic:spPr>
                </pic:pic>
              </a:graphicData>
            </a:graphic>
            <wp14:sizeRelH relativeFrom="page">
              <wp14:pctWidth>0</wp14:pctWidth>
            </wp14:sizeRelH>
            <wp14:sizeRelV relativeFrom="page">
              <wp14:pctHeight>0</wp14:pctHeight>
            </wp14:sizeRelV>
          </wp:anchor>
        </w:drawing>
      </w:r>
      <w:r w:rsidR="002F185E">
        <w:br w:type="page"/>
      </w:r>
    </w:p>
    <w:p w14:paraId="68FE29B6" w14:textId="1CD406B7" w:rsidR="00745A58" w:rsidRDefault="008E438B" w:rsidP="00E37F89">
      <w:pPr>
        <w:pStyle w:val="Kop1"/>
      </w:pPr>
      <w:bookmarkStart w:id="5" w:name="_Toc108365336"/>
      <w:r w:rsidRPr="008E438B">
        <w:lastRenderedPageBreak/>
        <w:t xml:space="preserve">Hoofdstuk 2: </w:t>
      </w:r>
      <w:r w:rsidR="00E203AF" w:rsidRPr="008E438B">
        <w:t>Hoe ziet de doelgroep van het eerste cohort eruit?</w:t>
      </w:r>
      <w:bookmarkEnd w:id="5"/>
    </w:p>
    <w:p w14:paraId="047B2F24" w14:textId="5DA3ACC8" w:rsidR="001B497F" w:rsidRPr="008E438B" w:rsidRDefault="001B497F" w:rsidP="00E37F89"/>
    <w:p w14:paraId="44A01C40" w14:textId="64077BF6" w:rsidR="00E203AF" w:rsidRPr="008E438B" w:rsidRDefault="00E203AF" w:rsidP="00E37F89">
      <w:r w:rsidRPr="008E438B">
        <w:t xml:space="preserve">In het eerste cohort zijn </w:t>
      </w:r>
      <w:r w:rsidRPr="0039404C">
        <w:rPr>
          <w:b/>
          <w:bCs/>
          <w:color w:val="E94259"/>
        </w:rPr>
        <w:t>50 deelnemers</w:t>
      </w:r>
      <w:r w:rsidRPr="0039404C">
        <w:rPr>
          <w:color w:val="E94259"/>
        </w:rPr>
        <w:t xml:space="preserve"> </w:t>
      </w:r>
      <w:r w:rsidRPr="008E438B">
        <w:t>gestart. Allemaal kinderen in de middenbouw van de basisschool.</w:t>
      </w:r>
      <w:r w:rsidR="002F185E">
        <w:t xml:space="preserve"> 2</w:t>
      </w:r>
      <w:r w:rsidRPr="008E438B">
        <w:t xml:space="preserve"> kinderen zijn </w:t>
      </w:r>
      <w:r w:rsidR="00144B55">
        <w:t>na afloop van het eerste jaar naar een andere school gegaan</w:t>
      </w:r>
      <w:r w:rsidRPr="008E438B">
        <w:t>. 48 deelnemers resteerden</w:t>
      </w:r>
      <w:r w:rsidR="00144B55">
        <w:t xml:space="preserve"> voor het tweede jaar</w:t>
      </w:r>
      <w:r w:rsidRPr="008E438B">
        <w:t xml:space="preserve">: 22 meisjes </w:t>
      </w:r>
      <w:r w:rsidR="00F47C2A" w:rsidRPr="008E438B">
        <w:t xml:space="preserve">(46%) </w:t>
      </w:r>
      <w:r w:rsidRPr="008E438B">
        <w:t>en 26 jongens</w:t>
      </w:r>
      <w:r w:rsidR="00F47C2A" w:rsidRPr="008E438B">
        <w:t xml:space="preserve"> (54%)</w:t>
      </w:r>
      <w:r w:rsidRPr="008E438B">
        <w:t xml:space="preserve">. </w:t>
      </w:r>
    </w:p>
    <w:p w14:paraId="21F9E6FD" w14:textId="369A7979" w:rsidR="00E203AF" w:rsidRPr="008E438B" w:rsidRDefault="00E203AF" w:rsidP="00E37F89"/>
    <w:p w14:paraId="4842EA72" w14:textId="651593D9" w:rsidR="00E203AF" w:rsidRDefault="001F6130" w:rsidP="00E37F89">
      <w:r w:rsidRPr="008E438B">
        <w:t>We zijn gestart op de volgende scholen:</w:t>
      </w:r>
    </w:p>
    <w:tbl>
      <w:tblPr>
        <w:tblStyle w:val="Tabelraster"/>
        <w:tblW w:w="0" w:type="auto"/>
        <w:tblLook w:val="04A0" w:firstRow="1" w:lastRow="0" w:firstColumn="1" w:lastColumn="0" w:noHBand="0" w:noVBand="1"/>
      </w:tblPr>
      <w:tblGrid>
        <w:gridCol w:w="1696"/>
        <w:gridCol w:w="1701"/>
        <w:gridCol w:w="2410"/>
      </w:tblGrid>
      <w:tr w:rsidR="0039404C" w14:paraId="5E707B4D" w14:textId="77777777" w:rsidTr="002F185E">
        <w:tc>
          <w:tcPr>
            <w:tcW w:w="1696" w:type="dxa"/>
            <w:shd w:val="clear" w:color="auto" w:fill="E84259"/>
          </w:tcPr>
          <w:p w14:paraId="49769D6D" w14:textId="77777777" w:rsidR="0039404C" w:rsidRPr="005E583B" w:rsidRDefault="0039404C" w:rsidP="00E14DD7">
            <w:pPr>
              <w:jc w:val="center"/>
              <w:rPr>
                <w:b/>
                <w:bCs/>
                <w:color w:val="FFFFFF" w:themeColor="background1"/>
              </w:rPr>
            </w:pPr>
            <w:r w:rsidRPr="005E583B">
              <w:rPr>
                <w:b/>
                <w:bCs/>
                <w:color w:val="FFFFFF" w:themeColor="background1"/>
              </w:rPr>
              <w:t>Valentijnschool</w:t>
            </w:r>
          </w:p>
        </w:tc>
        <w:tc>
          <w:tcPr>
            <w:tcW w:w="1701" w:type="dxa"/>
            <w:shd w:val="clear" w:color="auto" w:fill="E84259"/>
          </w:tcPr>
          <w:p w14:paraId="6682488B" w14:textId="77777777" w:rsidR="0039404C" w:rsidRPr="005E583B" w:rsidRDefault="0039404C" w:rsidP="00E14DD7">
            <w:pPr>
              <w:jc w:val="center"/>
              <w:rPr>
                <w:b/>
                <w:bCs/>
                <w:color w:val="FFFFFF" w:themeColor="background1"/>
              </w:rPr>
            </w:pPr>
            <w:r w:rsidRPr="005E583B">
              <w:rPr>
                <w:b/>
                <w:bCs/>
                <w:color w:val="FFFFFF" w:themeColor="background1"/>
              </w:rPr>
              <w:t>Nicolaasschool</w:t>
            </w:r>
          </w:p>
        </w:tc>
        <w:tc>
          <w:tcPr>
            <w:tcW w:w="2410" w:type="dxa"/>
            <w:shd w:val="clear" w:color="auto" w:fill="E84259"/>
          </w:tcPr>
          <w:p w14:paraId="2F25F68E" w14:textId="77777777" w:rsidR="0039404C" w:rsidRPr="005E583B" w:rsidRDefault="0039404C" w:rsidP="00E14DD7">
            <w:pPr>
              <w:jc w:val="center"/>
              <w:rPr>
                <w:b/>
                <w:bCs/>
                <w:color w:val="FFFFFF" w:themeColor="background1"/>
              </w:rPr>
            </w:pPr>
            <w:r w:rsidRPr="005E583B">
              <w:rPr>
                <w:b/>
                <w:bCs/>
                <w:color w:val="FFFFFF" w:themeColor="background1"/>
              </w:rPr>
              <w:t>De Vlinder</w:t>
            </w:r>
          </w:p>
        </w:tc>
      </w:tr>
      <w:tr w:rsidR="0039404C" w14:paraId="6D02EC64" w14:textId="77777777" w:rsidTr="002F185E">
        <w:tc>
          <w:tcPr>
            <w:tcW w:w="1696" w:type="dxa"/>
            <w:shd w:val="clear" w:color="auto" w:fill="F7B0BB"/>
            <w:vAlign w:val="center"/>
          </w:tcPr>
          <w:p w14:paraId="1C373163" w14:textId="77777777" w:rsidR="0039404C" w:rsidRDefault="0039404C" w:rsidP="0039404C">
            <w:pPr>
              <w:jc w:val="center"/>
            </w:pPr>
            <w:r>
              <w:t>20 deelnemers</w:t>
            </w:r>
          </w:p>
        </w:tc>
        <w:tc>
          <w:tcPr>
            <w:tcW w:w="1701" w:type="dxa"/>
            <w:shd w:val="clear" w:color="auto" w:fill="F7B0BB"/>
            <w:vAlign w:val="center"/>
          </w:tcPr>
          <w:p w14:paraId="0C6E5279" w14:textId="77777777" w:rsidR="0039404C" w:rsidRDefault="0039404C" w:rsidP="0039404C">
            <w:pPr>
              <w:jc w:val="center"/>
            </w:pPr>
            <w:r>
              <w:t>20 deelnemers</w:t>
            </w:r>
          </w:p>
        </w:tc>
        <w:tc>
          <w:tcPr>
            <w:tcW w:w="2410" w:type="dxa"/>
            <w:shd w:val="clear" w:color="auto" w:fill="F7B0BB"/>
            <w:vAlign w:val="center"/>
          </w:tcPr>
          <w:p w14:paraId="5DE68DCB" w14:textId="70DA8241" w:rsidR="0039404C" w:rsidRDefault="0039404C" w:rsidP="0039404C">
            <w:pPr>
              <w:jc w:val="center"/>
            </w:pPr>
            <w:r>
              <w:t>10 deelnemers</w:t>
            </w:r>
          </w:p>
          <w:p w14:paraId="7F5EA593" w14:textId="64099002" w:rsidR="0039404C" w:rsidRDefault="0039404C" w:rsidP="0039404C">
            <w:pPr>
              <w:jc w:val="center"/>
            </w:pPr>
            <w:r>
              <w:t>(8 naar het tweede jaar)</w:t>
            </w:r>
          </w:p>
        </w:tc>
      </w:tr>
    </w:tbl>
    <w:p w14:paraId="222D16CB" w14:textId="54B12FD9" w:rsidR="001F6130" w:rsidRPr="008E438B" w:rsidRDefault="001F6130" w:rsidP="00E37F89"/>
    <w:p w14:paraId="19BA9DFA" w14:textId="08BF2920" w:rsidR="006B3F64" w:rsidRPr="008E438B" w:rsidRDefault="00F47C2A" w:rsidP="00E37F89">
      <w:r w:rsidRPr="008E438B">
        <w:t>Van deze 48 deelnemers waren de schoolresultaten van de afgelopen jaren bekend:</w:t>
      </w:r>
      <w:r w:rsidR="0039404C" w:rsidRPr="0039404C">
        <w:rPr>
          <w:noProof/>
        </w:rPr>
        <w:t xml:space="preserve"> </w:t>
      </w:r>
    </w:p>
    <w:p w14:paraId="4BA5285C" w14:textId="289960CE" w:rsidR="00F47C2A" w:rsidRPr="008E438B" w:rsidRDefault="0039404C" w:rsidP="00E37F89">
      <w:pPr>
        <w:pStyle w:val="Normaalweb"/>
        <w:numPr>
          <w:ilvl w:val="0"/>
          <w:numId w:val="3"/>
        </w:numPr>
      </w:pPr>
      <w:r w:rsidRPr="00D8736B">
        <w:rPr>
          <w:noProof/>
        </w:rPr>
        <w:drawing>
          <wp:anchor distT="0" distB="0" distL="114300" distR="114300" simplePos="0" relativeHeight="251661312" behindDoc="1" locked="0" layoutInCell="1" allowOverlap="1" wp14:anchorId="5629CF14" wp14:editId="2B999C66">
            <wp:simplePos x="0" y="0"/>
            <wp:positionH relativeFrom="column">
              <wp:posOffset>-3810</wp:posOffset>
            </wp:positionH>
            <wp:positionV relativeFrom="paragraph">
              <wp:posOffset>33655</wp:posOffset>
            </wp:positionV>
            <wp:extent cx="2416810" cy="1261110"/>
            <wp:effectExtent l="0" t="0" r="0" b="0"/>
            <wp:wrapTight wrapText="bothSides">
              <wp:wrapPolygon edited="0">
                <wp:start x="0" y="0"/>
                <wp:lineTo x="0" y="21317"/>
                <wp:lineTo x="21452" y="21317"/>
                <wp:lineTo x="21452" y="0"/>
                <wp:lineTo x="0" y="0"/>
              </wp:wrapPolygon>
            </wp:wrapTight>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6810" cy="1261110"/>
                    </a:xfrm>
                    <a:prstGeom prst="rect">
                      <a:avLst/>
                    </a:prstGeom>
                  </pic:spPr>
                </pic:pic>
              </a:graphicData>
            </a:graphic>
            <wp14:sizeRelH relativeFrom="page">
              <wp14:pctWidth>0</wp14:pctWidth>
            </wp14:sizeRelH>
            <wp14:sizeRelV relativeFrom="page">
              <wp14:pctHeight>0</wp14:pctHeight>
            </wp14:sizeRelV>
          </wp:anchor>
        </w:drawing>
      </w:r>
      <w:r w:rsidR="00F47C2A" w:rsidRPr="008E438B">
        <w:t xml:space="preserve">Op begrijpend lezen scoorden 42 kinderen onder het landelijk gemiddelde voor hun leeftijd. Dat is </w:t>
      </w:r>
      <w:r w:rsidR="00F47C2A" w:rsidRPr="0039404C">
        <w:rPr>
          <w:b/>
          <w:bCs/>
          <w:color w:val="E94259"/>
        </w:rPr>
        <w:t>88%</w:t>
      </w:r>
      <w:r w:rsidR="00F47C2A" w:rsidRPr="008E438B">
        <w:t xml:space="preserve">. </w:t>
      </w:r>
    </w:p>
    <w:p w14:paraId="1A0A35E7" w14:textId="77777777" w:rsidR="00F47C2A" w:rsidRPr="008E438B" w:rsidRDefault="00F47C2A" w:rsidP="00E37F89">
      <w:pPr>
        <w:pStyle w:val="Normaalweb"/>
        <w:numPr>
          <w:ilvl w:val="0"/>
          <w:numId w:val="3"/>
        </w:numPr>
      </w:pPr>
      <w:r w:rsidRPr="008E438B">
        <w:t xml:space="preserve">Op rekenen scoorden 29 kinderen onder het landelijk gemiddelde voor hun leeftijd. Dat is </w:t>
      </w:r>
      <w:r w:rsidRPr="0039404C">
        <w:rPr>
          <w:b/>
          <w:bCs/>
          <w:color w:val="E94259"/>
        </w:rPr>
        <w:t>60%</w:t>
      </w:r>
      <w:r w:rsidRPr="008E438B">
        <w:t xml:space="preserve">. </w:t>
      </w:r>
    </w:p>
    <w:p w14:paraId="172DDD89" w14:textId="77777777" w:rsidR="001B497F" w:rsidRDefault="001B497F" w:rsidP="00E37F89"/>
    <w:p w14:paraId="24726FF5" w14:textId="77777777" w:rsidR="0039404C" w:rsidRDefault="0039404C" w:rsidP="00E37F89"/>
    <w:p w14:paraId="4442A78E" w14:textId="3F11AEFA" w:rsidR="00F47C2A" w:rsidRPr="008E438B" w:rsidRDefault="00F47C2A" w:rsidP="00E37F89">
      <w:r w:rsidRPr="008E438B">
        <w:t xml:space="preserve">Bij de intake van de deelnemers is aanvullende startinformatie opgevraagd. Ten eerste is een intakeformulier doorgenomen met de ouder(s). </w:t>
      </w:r>
      <w:r w:rsidR="00FE6062" w:rsidRPr="008E438B">
        <w:t>Met dit formulier</w:t>
      </w:r>
      <w:r w:rsidRPr="008E438B">
        <w:t xml:space="preserve"> is gevraagd naar de ambities van </w:t>
      </w:r>
      <w:r w:rsidR="00FE6062" w:rsidRPr="008E438B">
        <w:t>het kind, of het kind al ergens lid is</w:t>
      </w:r>
      <w:r w:rsidRPr="008E438B">
        <w:t xml:space="preserve">, het sociale vangnet van het gezin en is gekeken in hoeverre ouders bekend zijn met </w:t>
      </w:r>
      <w:proofErr w:type="spellStart"/>
      <w:r w:rsidRPr="008E438B">
        <w:t>kindregelingen</w:t>
      </w:r>
      <w:proofErr w:type="spellEnd"/>
      <w:r w:rsidRPr="008E438B">
        <w:t xml:space="preserve"> en het aanbod in de wijk.</w:t>
      </w:r>
    </w:p>
    <w:p w14:paraId="6F7C1295" w14:textId="77777777" w:rsidR="00F47C2A" w:rsidRPr="008E438B" w:rsidRDefault="00F47C2A" w:rsidP="00E37F89"/>
    <w:p w14:paraId="351CD2F7" w14:textId="61323E77" w:rsidR="00F47C2A" w:rsidRPr="008E438B" w:rsidRDefault="00F47C2A" w:rsidP="00E37F89">
      <w:r w:rsidRPr="008E438B">
        <w:t>Na het doornemen van het intakeformulier met de ouder(s) zijn twee tests uitgevoerd bij de kinderen:</w:t>
      </w:r>
    </w:p>
    <w:p w14:paraId="3510F89F" w14:textId="77630CD5" w:rsidR="00F95109" w:rsidRPr="008E438B" w:rsidRDefault="00F95109" w:rsidP="00E37F89">
      <w:pPr>
        <w:pStyle w:val="Lijstalinea"/>
        <w:numPr>
          <w:ilvl w:val="0"/>
          <w:numId w:val="4"/>
        </w:numPr>
      </w:pPr>
      <w:r w:rsidRPr="008E438B">
        <w:t xml:space="preserve">Een </w:t>
      </w:r>
      <w:r w:rsidR="0039404C" w:rsidRPr="0039404C">
        <w:rPr>
          <w:b/>
          <w:bCs/>
          <w:color w:val="E94259"/>
        </w:rPr>
        <w:t>SDQ</w:t>
      </w:r>
      <w:r w:rsidRPr="0039404C">
        <w:rPr>
          <w:b/>
          <w:bCs/>
          <w:color w:val="E94259"/>
        </w:rPr>
        <w:t>-meting</w:t>
      </w:r>
      <w:r w:rsidRPr="0039404C">
        <w:rPr>
          <w:color w:val="E94259"/>
        </w:rPr>
        <w:t xml:space="preserve"> </w:t>
      </w:r>
      <w:r w:rsidRPr="008E438B">
        <w:t xml:space="preserve">is een vragenlijst om de sociaal-emotionele gezondheid van kinderen te meten. Een matig verhoogde SDQ-totaalscore betekent dat een kind/jongere een verhoogd risico heeft op sociaal-emotionele problemen. Bij een verhoogde SDQ-totaalscore zijn er vrijwel zeker sociaal-emotionele problemen aanwezig.  </w:t>
      </w:r>
    </w:p>
    <w:p w14:paraId="0282D939" w14:textId="210305D4" w:rsidR="00DC5B01" w:rsidRPr="008E438B" w:rsidRDefault="00F47C2A" w:rsidP="00E37F89">
      <w:pPr>
        <w:pStyle w:val="Normaalweb"/>
        <w:numPr>
          <w:ilvl w:val="0"/>
          <w:numId w:val="4"/>
        </w:numPr>
      </w:pPr>
      <w:r w:rsidRPr="008E438B">
        <w:t xml:space="preserve">Een </w:t>
      </w:r>
      <w:r w:rsidR="0039404C" w:rsidRPr="0039404C">
        <w:rPr>
          <w:b/>
          <w:bCs/>
          <w:color w:val="E94259"/>
        </w:rPr>
        <w:t>CBSK</w:t>
      </w:r>
      <w:r w:rsidRPr="0039404C">
        <w:rPr>
          <w:b/>
          <w:bCs/>
          <w:color w:val="E94259"/>
        </w:rPr>
        <w:t>-meting</w:t>
      </w:r>
      <w:r w:rsidRPr="0039404C">
        <w:rPr>
          <w:color w:val="E94259"/>
        </w:rPr>
        <w:t xml:space="preserve"> </w:t>
      </w:r>
      <w:r w:rsidRPr="008E438B">
        <w:t xml:space="preserve">toont aan hoe kinderen hun eigen vaardigheden op een aantal belangrijke levensgebieden inschatten en hoe zij hun globaal gevoel van eigenwaarde beoordelen. Deze vragenlijst is een betrouwbare vragenlijst om de </w:t>
      </w:r>
      <w:proofErr w:type="spellStart"/>
      <w:r w:rsidRPr="008E438B">
        <w:t>self</w:t>
      </w:r>
      <w:r w:rsidR="00E860DE">
        <w:t>-</w:t>
      </w:r>
      <w:r w:rsidRPr="008E438B">
        <w:t>efficacy</w:t>
      </w:r>
      <w:proofErr w:type="spellEnd"/>
      <w:r w:rsidRPr="008E438B">
        <w:t xml:space="preserve"> van een kind te beoordelen. </w:t>
      </w:r>
      <w:proofErr w:type="spellStart"/>
      <w:r w:rsidRPr="008E438B">
        <w:t>Self</w:t>
      </w:r>
      <w:r w:rsidR="00E860DE">
        <w:t>-</w:t>
      </w:r>
      <w:r w:rsidRPr="008E438B">
        <w:t>efficacy</w:t>
      </w:r>
      <w:proofErr w:type="spellEnd"/>
      <w:r w:rsidRPr="008E438B">
        <w:t xml:space="preserve"> is een belangrijke determinant voor succes. Een matige score op deze vragenlijst geeft een beeld van een kind dat een verminderd zelfbeeld heeft op diverse leefgebieden. </w:t>
      </w:r>
    </w:p>
    <w:p w14:paraId="36CC9D7A" w14:textId="6924E73F" w:rsidR="00F47C2A" w:rsidRPr="008E438B" w:rsidRDefault="00F47C2A" w:rsidP="00E37F89">
      <w:pPr>
        <w:pStyle w:val="Normaalweb"/>
      </w:pPr>
      <w:r w:rsidRPr="008E438B">
        <w:t>Deze aanvullende informatie, verkregen door de twee tests en het intakeformulier</w:t>
      </w:r>
      <w:r w:rsidR="00E860DE">
        <w:t>,</w:t>
      </w:r>
      <w:r w:rsidRPr="008E438B">
        <w:t xml:space="preserve"> geeft het volgende beeld van het </w:t>
      </w:r>
      <w:r w:rsidR="00FE6062" w:rsidRPr="008E438B">
        <w:t>eerste cohort</w:t>
      </w:r>
      <w:r w:rsidR="00E860DE">
        <w:t xml:space="preserve"> voor deelname aan de reguliere interventie</w:t>
      </w:r>
      <w:r w:rsidR="00FE6062" w:rsidRPr="008E438B">
        <w:t>:</w:t>
      </w:r>
    </w:p>
    <w:p w14:paraId="592E6E44" w14:textId="28052C13" w:rsidR="00F47C2A" w:rsidRPr="008E438B" w:rsidRDefault="001F6130" w:rsidP="00E37F89">
      <w:pPr>
        <w:pStyle w:val="Normaalweb"/>
        <w:numPr>
          <w:ilvl w:val="0"/>
          <w:numId w:val="5"/>
        </w:numPr>
      </w:pPr>
      <w:r w:rsidRPr="008E438B">
        <w:t xml:space="preserve">Op hoofdlijnen blijkt uit de </w:t>
      </w:r>
      <w:r w:rsidR="00E860DE">
        <w:t>SDQ</w:t>
      </w:r>
      <w:r w:rsidRPr="008E438B">
        <w:t xml:space="preserve">-meting dat </w:t>
      </w:r>
      <w:r w:rsidR="003446B8" w:rsidRPr="008E438B">
        <w:t>16</w:t>
      </w:r>
      <w:r w:rsidRPr="008E438B">
        <w:t xml:space="preserve"> kinderen </w:t>
      </w:r>
      <w:r w:rsidR="00E860DE">
        <w:t xml:space="preserve">(33%) </w:t>
      </w:r>
      <w:r w:rsidRPr="008E438B">
        <w:t xml:space="preserve">een gemiddelde </w:t>
      </w:r>
      <w:r w:rsidR="00E860DE">
        <w:t>SDQ</w:t>
      </w:r>
      <w:r w:rsidRPr="008E438B">
        <w:t xml:space="preserve">-waarde hadden, </w:t>
      </w:r>
      <w:r w:rsidR="003446B8" w:rsidRPr="008E438B">
        <w:t>12</w:t>
      </w:r>
      <w:r w:rsidRPr="008E438B">
        <w:t xml:space="preserve"> kinderen </w:t>
      </w:r>
      <w:r w:rsidR="00F47C2A" w:rsidRPr="008E438B">
        <w:t xml:space="preserve">(25%) </w:t>
      </w:r>
      <w:r w:rsidRPr="008E438B">
        <w:t xml:space="preserve">een matig verhoogde </w:t>
      </w:r>
      <w:r w:rsidR="00E860DE">
        <w:t>SDQ</w:t>
      </w:r>
      <w:r w:rsidRPr="008E438B">
        <w:t xml:space="preserve">-waarde hadden en 20 kinderen </w:t>
      </w:r>
      <w:r w:rsidR="00F47C2A" w:rsidRPr="008E438B">
        <w:t xml:space="preserve">(42%) </w:t>
      </w:r>
      <w:r w:rsidRPr="008E438B">
        <w:t xml:space="preserve">een verhoogde </w:t>
      </w:r>
      <w:r w:rsidR="00E860DE">
        <w:t>SDQ</w:t>
      </w:r>
      <w:r w:rsidRPr="008E438B">
        <w:t xml:space="preserve">-waarde hadden. </w:t>
      </w:r>
      <w:r w:rsidR="00F47C2A" w:rsidRPr="008E438B">
        <w:t xml:space="preserve">Opgeteld </w:t>
      </w:r>
      <w:r w:rsidR="00F47C2A" w:rsidRPr="0039404C">
        <w:rPr>
          <w:b/>
          <w:bCs/>
          <w:color w:val="E94259"/>
        </w:rPr>
        <w:t xml:space="preserve">67% </w:t>
      </w:r>
      <w:r w:rsidR="00F47C2A" w:rsidRPr="0039404C">
        <w:t>met ten minste een risico op sociaal emotionele problemen</w:t>
      </w:r>
      <w:r w:rsidR="00F47C2A" w:rsidRPr="008E438B">
        <w:t xml:space="preserve">. </w:t>
      </w:r>
    </w:p>
    <w:p w14:paraId="6DC3BD6C" w14:textId="03FFEE25" w:rsidR="00FF393E" w:rsidRPr="008E438B" w:rsidRDefault="006B3F64" w:rsidP="00E37F89">
      <w:pPr>
        <w:pStyle w:val="Normaalweb"/>
        <w:numPr>
          <w:ilvl w:val="0"/>
          <w:numId w:val="5"/>
        </w:numPr>
      </w:pPr>
      <w:r w:rsidRPr="008E438B">
        <w:lastRenderedPageBreak/>
        <w:t xml:space="preserve">Op hoofdlijnen blijkt uit de </w:t>
      </w:r>
      <w:r w:rsidR="00E860DE">
        <w:t>CBSK</w:t>
      </w:r>
      <w:r w:rsidRPr="008E438B">
        <w:t xml:space="preserve">-meting dat 28 kinderen een lagere </w:t>
      </w:r>
      <w:r w:rsidR="00E860DE">
        <w:t>CBSK</w:t>
      </w:r>
      <w:r w:rsidRPr="008E438B">
        <w:t xml:space="preserve">-waarde hadden dan normaal en daarmee een verminderd zelfvertrouwen hebben. Dat is </w:t>
      </w:r>
      <w:r w:rsidRPr="0039404C">
        <w:rPr>
          <w:b/>
          <w:bCs/>
          <w:color w:val="E94259"/>
        </w:rPr>
        <w:t>58%</w:t>
      </w:r>
      <w:r w:rsidRPr="008E438B">
        <w:t xml:space="preserve"> van het aantal deelnemers. </w:t>
      </w:r>
    </w:p>
    <w:p w14:paraId="4D85F25F" w14:textId="68481F79" w:rsidR="00F47C2A" w:rsidRDefault="00F47C2A" w:rsidP="00E37F89">
      <w:pPr>
        <w:pStyle w:val="Normaalweb"/>
        <w:numPr>
          <w:ilvl w:val="0"/>
          <w:numId w:val="5"/>
        </w:numPr>
      </w:pPr>
      <w:r w:rsidRPr="008E438B">
        <w:t xml:space="preserve">Op hoofdlijnen blijkt uit de intakeformulieren dat 8 deelnemers </w:t>
      </w:r>
      <w:r w:rsidR="00DC5B01" w:rsidRPr="008E438B">
        <w:t xml:space="preserve">(17%) </w:t>
      </w:r>
      <w:r w:rsidRPr="008E438B">
        <w:t xml:space="preserve">al </w:t>
      </w:r>
      <w:r w:rsidR="00DC5B01" w:rsidRPr="008E438B">
        <w:t>een sport beoefenden voor ze startten en 40 deelnemers (</w:t>
      </w:r>
      <w:r w:rsidR="00DC5B01" w:rsidRPr="00A64BED">
        <w:rPr>
          <w:b/>
          <w:bCs/>
          <w:color w:val="E94259"/>
        </w:rPr>
        <w:t>83%</w:t>
      </w:r>
      <w:r w:rsidR="00DC5B01" w:rsidRPr="008E438B">
        <w:t>) niet. Alle gezinnen</w:t>
      </w:r>
      <w:r w:rsidR="00E860DE">
        <w:t xml:space="preserve"> </w:t>
      </w:r>
      <w:r w:rsidR="00DC5B01" w:rsidRPr="008E438B">
        <w:t xml:space="preserve">hadden onvoldoende zicht op alle </w:t>
      </w:r>
      <w:proofErr w:type="spellStart"/>
      <w:r w:rsidR="00DC5B01" w:rsidRPr="008E438B">
        <w:t>kindregelingen</w:t>
      </w:r>
      <w:proofErr w:type="spellEnd"/>
      <w:r w:rsidR="00DC5B01" w:rsidRPr="008E438B">
        <w:t xml:space="preserve"> die voor hen beschikbaar zijn. </w:t>
      </w:r>
    </w:p>
    <w:p w14:paraId="3402435A" w14:textId="34D039C8" w:rsidR="00A64BED" w:rsidRDefault="00DA128D" w:rsidP="00A64BED">
      <w:pPr>
        <w:pStyle w:val="Normaalweb"/>
      </w:pPr>
      <w:r w:rsidRPr="000A69E5">
        <w:rPr>
          <w:noProof/>
        </w:rPr>
        <w:drawing>
          <wp:anchor distT="0" distB="0" distL="114300" distR="114300" simplePos="0" relativeHeight="251684864" behindDoc="0" locked="0" layoutInCell="1" allowOverlap="1" wp14:anchorId="0156E287" wp14:editId="3CCB9E88">
            <wp:simplePos x="0" y="0"/>
            <wp:positionH relativeFrom="column">
              <wp:posOffset>217382</wp:posOffset>
            </wp:positionH>
            <wp:positionV relativeFrom="paragraph">
              <wp:posOffset>2207049</wp:posOffset>
            </wp:positionV>
            <wp:extent cx="4958080" cy="2243455"/>
            <wp:effectExtent l="0" t="0" r="0" b="4445"/>
            <wp:wrapNone/>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958080" cy="2243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1A90FA3" wp14:editId="25A222AE">
            <wp:simplePos x="0" y="0"/>
            <wp:positionH relativeFrom="column">
              <wp:posOffset>2621915</wp:posOffset>
            </wp:positionH>
            <wp:positionV relativeFrom="paragraph">
              <wp:posOffset>168910</wp:posOffset>
            </wp:positionV>
            <wp:extent cx="3258185" cy="2040255"/>
            <wp:effectExtent l="0" t="0" r="5715" b="4445"/>
            <wp:wrapTight wrapText="bothSides">
              <wp:wrapPolygon edited="0">
                <wp:start x="0" y="0"/>
                <wp:lineTo x="0" y="21513"/>
                <wp:lineTo x="21554" y="21513"/>
                <wp:lineTo x="21554" y="0"/>
                <wp:lineTo x="0" y="0"/>
              </wp:wrapPolygon>
            </wp:wrapTight>
            <wp:docPr id="33" name="Afbeelding 33"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persoon, binnen&#10;&#10;Automatisch gegenereerde beschrijving"/>
                    <pic:cNvPicPr/>
                  </pic:nvPicPr>
                  <pic:blipFill rotWithShape="1">
                    <a:blip r:embed="rId16" cstate="print">
                      <a:extLst>
                        <a:ext uri="{28A0092B-C50C-407E-A947-70E740481C1C}">
                          <a14:useLocalDpi xmlns:a14="http://schemas.microsoft.com/office/drawing/2010/main" val="0"/>
                        </a:ext>
                      </a:extLst>
                    </a:blip>
                    <a:srcRect l="7055" t="14110" r="15785"/>
                    <a:stretch/>
                  </pic:blipFill>
                  <pic:spPr bwMode="auto">
                    <a:xfrm>
                      <a:off x="0" y="0"/>
                      <a:ext cx="3258185" cy="204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0855D79A" wp14:editId="60491C6C">
            <wp:simplePos x="0" y="0"/>
            <wp:positionH relativeFrom="column">
              <wp:posOffset>-95250</wp:posOffset>
            </wp:positionH>
            <wp:positionV relativeFrom="paragraph">
              <wp:posOffset>173355</wp:posOffset>
            </wp:positionV>
            <wp:extent cx="2658110" cy="2036445"/>
            <wp:effectExtent l="0" t="0" r="0" b="0"/>
            <wp:wrapTight wrapText="bothSides">
              <wp:wrapPolygon edited="0">
                <wp:start x="0" y="0"/>
                <wp:lineTo x="0" y="21418"/>
                <wp:lineTo x="21466" y="21418"/>
                <wp:lineTo x="21466" y="0"/>
                <wp:lineTo x="0" y="0"/>
              </wp:wrapPolygon>
            </wp:wrapTight>
            <wp:docPr id="34" name="Afbeelding 34" descr="Afbeelding met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persoon, groep&#10;&#10;Automatisch gegenereerde beschrijving"/>
                    <pic:cNvPicPr/>
                  </pic:nvPicPr>
                  <pic:blipFill rotWithShape="1">
                    <a:blip r:embed="rId17" cstate="print">
                      <a:extLst>
                        <a:ext uri="{28A0092B-C50C-407E-A947-70E740481C1C}">
                          <a14:useLocalDpi xmlns:a14="http://schemas.microsoft.com/office/drawing/2010/main" val="0"/>
                        </a:ext>
                      </a:extLst>
                    </a:blip>
                    <a:srcRect l="2778" t="11111" r="10185"/>
                    <a:stretch/>
                  </pic:blipFill>
                  <pic:spPr bwMode="auto">
                    <a:xfrm>
                      <a:off x="0" y="0"/>
                      <a:ext cx="2658110" cy="203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2F838" w14:textId="30AA9500" w:rsidR="00A64BED" w:rsidRDefault="00A64BED" w:rsidP="00E37F89">
      <w:pPr>
        <w:pStyle w:val="Normaalweb"/>
      </w:pPr>
    </w:p>
    <w:p w14:paraId="6F350B39" w14:textId="1754FA45" w:rsidR="00A64BED" w:rsidRDefault="00A64BED" w:rsidP="00E37F89">
      <w:pPr>
        <w:pStyle w:val="Normaalweb"/>
      </w:pPr>
    </w:p>
    <w:p w14:paraId="2C66A667" w14:textId="338656C1" w:rsidR="00A64BED" w:rsidRDefault="00A64BED" w:rsidP="00E37F89">
      <w:pPr>
        <w:pStyle w:val="Normaalweb"/>
      </w:pPr>
    </w:p>
    <w:p w14:paraId="0A6ED823" w14:textId="12327571" w:rsidR="00E860DE" w:rsidRDefault="00E860DE" w:rsidP="00E37F89">
      <w:pPr>
        <w:pStyle w:val="Normaalweb"/>
      </w:pPr>
    </w:p>
    <w:p w14:paraId="4B85AEA2" w14:textId="70F65A8F" w:rsidR="00E860DE" w:rsidRDefault="00DA128D">
      <w:pPr>
        <w:spacing w:line="240" w:lineRule="auto"/>
        <w:jc w:val="left"/>
        <w:rPr>
          <w:rFonts w:ascii="Franklin Gothic Medium" w:hAnsi="Franklin Gothic Medium"/>
          <w:b/>
          <w:bCs/>
          <w:color w:val="E84259"/>
          <w:sz w:val="36"/>
          <w:szCs w:val="36"/>
        </w:rPr>
      </w:pPr>
      <w:r w:rsidRPr="000A69E5">
        <w:rPr>
          <w:noProof/>
        </w:rPr>
        <w:drawing>
          <wp:anchor distT="0" distB="0" distL="114300" distR="114300" simplePos="0" relativeHeight="251696128" behindDoc="0" locked="0" layoutInCell="1" allowOverlap="1" wp14:anchorId="2A3B0268" wp14:editId="328FFF7D">
            <wp:simplePos x="0" y="0"/>
            <wp:positionH relativeFrom="column">
              <wp:posOffset>-25083</wp:posOffset>
            </wp:positionH>
            <wp:positionV relativeFrom="paragraph">
              <wp:posOffset>1726565</wp:posOffset>
            </wp:positionV>
            <wp:extent cx="2808739" cy="897467"/>
            <wp:effectExtent l="0" t="0" r="0" b="4445"/>
            <wp:wrapNone/>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808739" cy="8974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55A03417" wp14:editId="4DF1F6FE">
            <wp:simplePos x="0" y="0"/>
            <wp:positionH relativeFrom="column">
              <wp:posOffset>2779395</wp:posOffset>
            </wp:positionH>
            <wp:positionV relativeFrom="paragraph">
              <wp:posOffset>1163955</wp:posOffset>
            </wp:positionV>
            <wp:extent cx="2770505" cy="2320925"/>
            <wp:effectExtent l="0" t="0" r="0" b="3175"/>
            <wp:wrapTight wrapText="bothSides">
              <wp:wrapPolygon edited="0">
                <wp:start x="0" y="0"/>
                <wp:lineTo x="0" y="21511"/>
                <wp:lineTo x="21486" y="21511"/>
                <wp:lineTo x="21486" y="0"/>
                <wp:lineTo x="0" y="0"/>
              </wp:wrapPolygon>
            </wp:wrapTight>
            <wp:docPr id="31" name="Afbeelding 31" descr="Afbeelding met tekst, binnen,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binnen, muur, persoon&#10;&#10;Automatisch gegenereerde beschrijving"/>
                    <pic:cNvPicPr/>
                  </pic:nvPicPr>
                  <pic:blipFill rotWithShape="1">
                    <a:blip r:embed="rId19" cstate="print">
                      <a:extLst>
                        <a:ext uri="{28A0092B-C50C-407E-A947-70E740481C1C}">
                          <a14:useLocalDpi xmlns:a14="http://schemas.microsoft.com/office/drawing/2010/main" val="0"/>
                        </a:ext>
                      </a:extLst>
                    </a:blip>
                    <a:srcRect l="3527" t="42660" r="5202"/>
                    <a:stretch/>
                  </pic:blipFill>
                  <pic:spPr bwMode="auto">
                    <a:xfrm>
                      <a:off x="0" y="0"/>
                      <a:ext cx="2770505" cy="232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0DE">
        <w:br w:type="page"/>
      </w:r>
    </w:p>
    <w:p w14:paraId="3365EBF2" w14:textId="60C09F9D" w:rsidR="001B497F" w:rsidRDefault="008E438B" w:rsidP="00E37F89">
      <w:pPr>
        <w:pStyle w:val="Kop1"/>
      </w:pPr>
      <w:bookmarkStart w:id="6" w:name="_Toc108365337"/>
      <w:r w:rsidRPr="008E438B">
        <w:lastRenderedPageBreak/>
        <w:t xml:space="preserve">Hoofdstuk 3: Stand van zaken doelstellingen na </w:t>
      </w:r>
      <w:r w:rsidR="00AA2C13">
        <w:t>2</w:t>
      </w:r>
      <w:r w:rsidRPr="008E438B">
        <w:t xml:space="preserve"> jaar</w:t>
      </w:r>
      <w:bookmarkEnd w:id="6"/>
    </w:p>
    <w:p w14:paraId="7AAFEA86" w14:textId="77777777" w:rsidR="00E37F89" w:rsidRDefault="00E37F89" w:rsidP="00E37F89">
      <w:pPr>
        <w:pStyle w:val="Kop2"/>
      </w:pPr>
    </w:p>
    <w:p w14:paraId="30A3E377" w14:textId="77777777" w:rsidR="00E37F89" w:rsidRDefault="001B497F" w:rsidP="00E37F89">
      <w:pPr>
        <w:pStyle w:val="Kop2"/>
      </w:pPr>
      <w:bookmarkStart w:id="7" w:name="_Toc108365338"/>
      <w:r w:rsidRPr="001B497F">
        <w:t>3.1</w:t>
      </w:r>
      <w:r w:rsidR="00E37F89">
        <w:t xml:space="preserve"> </w:t>
      </w:r>
      <w:r w:rsidR="008E438B" w:rsidRPr="001B497F">
        <w:t>Ontwikkeling sociaal kapitaal</w:t>
      </w:r>
      <w:bookmarkEnd w:id="7"/>
    </w:p>
    <w:p w14:paraId="1F7E3F06" w14:textId="1D00CC02" w:rsidR="00DC1F9D" w:rsidRPr="008E438B" w:rsidRDefault="00073E85" w:rsidP="00E37F89">
      <w:pPr>
        <w:rPr>
          <w:b/>
          <w:bCs/>
        </w:rPr>
      </w:pPr>
      <w:r>
        <w:t>Na twee jaar zijn 40 deelnemers nog actief naschools lid van een club.</w:t>
      </w:r>
      <w:r w:rsidR="00A64BED">
        <w:t xml:space="preserve"> </w:t>
      </w:r>
      <w:r>
        <w:t xml:space="preserve">Met 7 kinderen wordt gekeken naar nieuw aanbod en voor 1 kind bleek naschools participeren niet haalbaar. </w:t>
      </w:r>
    </w:p>
    <w:p w14:paraId="0B031286" w14:textId="44A27855" w:rsidR="003D4931" w:rsidRDefault="003D4931" w:rsidP="00E37F89">
      <w:pPr>
        <w:pStyle w:val="Normaalweb"/>
        <w:rPr>
          <w:color w:val="E94259"/>
        </w:rPr>
      </w:pPr>
      <w:r w:rsidRPr="008E438B">
        <w:t>Bij de overige 4</w:t>
      </w:r>
      <w:r w:rsidR="00EA2AA4">
        <w:t>0</w:t>
      </w:r>
      <w:r w:rsidRPr="008E438B">
        <w:t xml:space="preserve"> </w:t>
      </w:r>
      <w:r w:rsidR="00EC0A4D">
        <w:t xml:space="preserve">deelnemers </w:t>
      </w:r>
      <w:r w:rsidRPr="008E438B">
        <w:t>zijn de naschoolse clubs als volgt verdeeld:</w:t>
      </w:r>
      <w:r w:rsidR="00A64BED" w:rsidRPr="00A64BED">
        <w:rPr>
          <w:color w:val="E94259"/>
        </w:rPr>
        <w:t xml:space="preserve"> </w:t>
      </w:r>
    </w:p>
    <w:p w14:paraId="0DB8CAE3" w14:textId="1D736154" w:rsidR="00073E85" w:rsidRDefault="00021CD4" w:rsidP="00E37F89">
      <w:pPr>
        <w:pStyle w:val="Normaalweb"/>
      </w:pPr>
      <w:r w:rsidRPr="00021CD4">
        <w:rPr>
          <w:noProof/>
        </w:rPr>
        <w:drawing>
          <wp:inline distT="0" distB="0" distL="0" distR="0" wp14:anchorId="20FDCE54" wp14:editId="65EA67B7">
            <wp:extent cx="3099048" cy="18034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0016" cy="1821421"/>
                    </a:xfrm>
                    <a:prstGeom prst="rect">
                      <a:avLst/>
                    </a:prstGeom>
                  </pic:spPr>
                </pic:pic>
              </a:graphicData>
            </a:graphic>
          </wp:inline>
        </w:drawing>
      </w:r>
    </w:p>
    <w:p w14:paraId="5A2CF7D3" w14:textId="0A117D66" w:rsidR="00727E8B" w:rsidRDefault="001E6D14" w:rsidP="00E37F89">
      <w:pPr>
        <w:pStyle w:val="Normaalweb"/>
      </w:pPr>
      <w:r w:rsidRPr="006F0F14">
        <w:rPr>
          <w:noProof/>
        </w:rPr>
        <w:drawing>
          <wp:anchor distT="0" distB="0" distL="114300" distR="114300" simplePos="0" relativeHeight="251702272" behindDoc="0" locked="0" layoutInCell="1" allowOverlap="1" wp14:anchorId="05450D22" wp14:editId="6BACAB95">
            <wp:simplePos x="0" y="0"/>
            <wp:positionH relativeFrom="column">
              <wp:posOffset>-2540</wp:posOffset>
            </wp:positionH>
            <wp:positionV relativeFrom="paragraph">
              <wp:posOffset>306705</wp:posOffset>
            </wp:positionV>
            <wp:extent cx="3131820" cy="2332355"/>
            <wp:effectExtent l="0" t="0" r="508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1820" cy="2332355"/>
                    </a:xfrm>
                    <a:prstGeom prst="rect">
                      <a:avLst/>
                    </a:prstGeom>
                  </pic:spPr>
                </pic:pic>
              </a:graphicData>
            </a:graphic>
            <wp14:sizeRelH relativeFrom="page">
              <wp14:pctWidth>0</wp14:pctWidth>
            </wp14:sizeRelH>
            <wp14:sizeRelV relativeFrom="page">
              <wp14:pctHeight>0</wp14:pctHeight>
            </wp14:sizeRelV>
          </wp:anchor>
        </w:drawing>
      </w:r>
      <w:r w:rsidR="00EA2AA4">
        <w:t xml:space="preserve">NB: de meeste kinderen doen mee aan de Powerklas en Bouwkeet. Omdat dat vaste partners zijn </w:t>
      </w:r>
      <w:proofErr w:type="spellStart"/>
      <w:r w:rsidR="00EA2AA4">
        <w:t>zijn</w:t>
      </w:r>
      <w:proofErr w:type="spellEnd"/>
      <w:r w:rsidR="00EA2AA4">
        <w:t xml:space="preserve"> die resultaten in dit overzicht niet meegenomen. </w:t>
      </w:r>
      <w:r w:rsidR="003D4931" w:rsidRPr="008E438B">
        <w:t>De inschrijvingen bij sport</w:t>
      </w:r>
      <w:r w:rsidR="00727E8B">
        <w:t>- en kunst- en cultuur</w:t>
      </w:r>
      <w:r w:rsidR="003D4931" w:rsidRPr="008E438B">
        <w:t>clubs zijn als volgt verdeeld:</w:t>
      </w:r>
    </w:p>
    <w:p w14:paraId="4051A526" w14:textId="42D98560" w:rsidR="001E6D14" w:rsidRDefault="00EA0A5D" w:rsidP="00E37F89">
      <w:pPr>
        <w:pStyle w:val="Normaalweb"/>
      </w:pPr>
      <w:r w:rsidRPr="008E438B">
        <w:t xml:space="preserve">De </w:t>
      </w:r>
      <w:r w:rsidR="00727E8B">
        <w:t>3</w:t>
      </w:r>
      <w:r w:rsidRPr="008E438B">
        <w:t xml:space="preserve"> inschrijvingen bij educatieve programma</w:t>
      </w:r>
      <w:r w:rsidR="00727E8B">
        <w:t>’</w:t>
      </w:r>
      <w:r w:rsidRPr="008E438B">
        <w:t>s</w:t>
      </w:r>
      <w:r w:rsidR="006F0F14">
        <w:t xml:space="preserve"> (</w:t>
      </w:r>
      <w:r w:rsidR="00EA2AA4">
        <w:t>specifieke huiswerkbegeleiding</w:t>
      </w:r>
      <w:r w:rsidR="006F0F14">
        <w:t>)</w:t>
      </w:r>
      <w:r w:rsidRPr="008E438B">
        <w:t xml:space="preserve"> </w:t>
      </w:r>
      <w:r w:rsidR="00727E8B">
        <w:t xml:space="preserve">lijken laag, maar </w:t>
      </w:r>
      <w:r w:rsidRPr="008E438B">
        <w:t xml:space="preserve">zijn uitlegbaar. Deze inschrijvingen betreffen kinderen die betaalde huiswerkbegeleiding krijgen door partners in de wijk. Voor veel gezinnen is betaalde huiswerkbegeleiding niet betaalbaar en het wordt niet door een </w:t>
      </w:r>
      <w:proofErr w:type="spellStart"/>
      <w:r w:rsidRPr="008E438B">
        <w:t>kindregeling</w:t>
      </w:r>
      <w:proofErr w:type="spellEnd"/>
      <w:r w:rsidRPr="008E438B">
        <w:t xml:space="preserve"> vergoed. Vandaar dat we in het eerste jaar van het eerste cohort nauwelijks inschrijvingen hebben, terwijl veel ouders van deelnemers er wel naar vragen. </w:t>
      </w:r>
    </w:p>
    <w:p w14:paraId="272A6223" w14:textId="2D9A28CC" w:rsidR="00EA0A5D" w:rsidRDefault="001E6D14" w:rsidP="00E37F89">
      <w:pPr>
        <w:pStyle w:val="Normaalweb"/>
      </w:pPr>
      <w:r w:rsidRPr="00AA2C13">
        <w:rPr>
          <w:noProof/>
        </w:rPr>
        <w:drawing>
          <wp:anchor distT="0" distB="0" distL="114300" distR="114300" simplePos="0" relativeHeight="251666432" behindDoc="0" locked="0" layoutInCell="1" allowOverlap="1" wp14:anchorId="2B9903E4" wp14:editId="5F457BA6">
            <wp:simplePos x="0" y="0"/>
            <wp:positionH relativeFrom="column">
              <wp:posOffset>3036358</wp:posOffset>
            </wp:positionH>
            <wp:positionV relativeFrom="paragraph">
              <wp:posOffset>911649</wp:posOffset>
            </wp:positionV>
            <wp:extent cx="2658533" cy="903751"/>
            <wp:effectExtent l="0" t="0" r="0" b="0"/>
            <wp:wrapNone/>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22" cstate="print">
                      <a:extLst>
                        <a:ext uri="{BEBA8EAE-BF5A-486C-A8C5-ECC9F3942E4B}">
                          <a14:imgProps xmlns:a14="http://schemas.microsoft.com/office/drawing/2010/main">
                            <a14:imgLayer r:embed="rId23">
                              <a14:imgEffect>
                                <a14:backgroundRemoval t="7917" b="90417" l="3116" r="93343">
                                  <a14:foregroundMark x1="6091" y1="8333" x2="6516" y2="26250"/>
                                  <a14:foregroundMark x1="13173" y1="12917" x2="13031" y2="35417"/>
                                  <a14:foregroundMark x1="91501" y1="90417" x2="93484" y2="74167"/>
                                  <a14:foregroundMark x1="5666" y1="10833" x2="6091" y2="31250"/>
                                  <a14:foregroundMark x1="3116" y1="33750" x2="4674" y2="37083"/>
                                </a14:backgroundRemoval>
                              </a14:imgEffect>
                            </a14:imgLayer>
                          </a14:imgProps>
                        </a:ext>
                        <a:ext uri="{28A0092B-C50C-407E-A947-70E740481C1C}">
                          <a14:useLocalDpi xmlns:a14="http://schemas.microsoft.com/office/drawing/2010/main" val="0"/>
                        </a:ext>
                      </a:extLst>
                    </a:blip>
                    <a:stretch>
                      <a:fillRect/>
                    </a:stretch>
                  </pic:blipFill>
                  <pic:spPr>
                    <a:xfrm>
                      <a:off x="0" y="0"/>
                      <a:ext cx="2658533" cy="9037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801F49B" wp14:editId="7D8B9750">
            <wp:simplePos x="0" y="0"/>
            <wp:positionH relativeFrom="column">
              <wp:posOffset>116205</wp:posOffset>
            </wp:positionH>
            <wp:positionV relativeFrom="paragraph">
              <wp:posOffset>787400</wp:posOffset>
            </wp:positionV>
            <wp:extent cx="3013710" cy="131254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24" cstate="print">
                      <a:extLst>
                        <a:ext uri="{28A0092B-C50C-407E-A947-70E740481C1C}">
                          <a14:useLocalDpi xmlns:a14="http://schemas.microsoft.com/office/drawing/2010/main" val="0"/>
                        </a:ext>
                      </a:extLst>
                    </a:blip>
                    <a:srcRect t="39914" b="39932"/>
                    <a:stretch/>
                  </pic:blipFill>
                  <pic:spPr bwMode="auto">
                    <a:xfrm>
                      <a:off x="0" y="0"/>
                      <a:ext cx="3013710" cy="1312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E0F" w:rsidRPr="008E438B">
        <w:t xml:space="preserve">Daarmee hebben we nu zicht op 1 van de 4 doelstellingen van Team Toekomst, namelijk de </w:t>
      </w:r>
      <w:r w:rsidR="00356E0F" w:rsidRPr="00EC0A4D">
        <w:rPr>
          <w:b/>
          <w:bCs/>
          <w:color w:val="E94259"/>
        </w:rPr>
        <w:t>toename van sociaal kapitaal</w:t>
      </w:r>
      <w:r w:rsidR="00356E0F" w:rsidRPr="008E438B">
        <w:t xml:space="preserve"> door de structurele deelname aan een club in de wijk. </w:t>
      </w:r>
      <w:r w:rsidR="00356E0F" w:rsidRPr="00A64BED">
        <w:rPr>
          <w:b/>
          <w:bCs/>
          <w:color w:val="E94259"/>
        </w:rPr>
        <w:t>4</w:t>
      </w:r>
      <w:r w:rsidR="00727E8B" w:rsidRPr="00A64BED">
        <w:rPr>
          <w:b/>
          <w:bCs/>
          <w:color w:val="E94259"/>
        </w:rPr>
        <w:t>0</w:t>
      </w:r>
      <w:r w:rsidR="00356E0F" w:rsidRPr="00A64BED">
        <w:rPr>
          <w:b/>
          <w:bCs/>
          <w:color w:val="E94259"/>
        </w:rPr>
        <w:t xml:space="preserve"> van de 48 deelnemers</w:t>
      </w:r>
      <w:r w:rsidR="00356E0F" w:rsidRPr="00A64BED">
        <w:rPr>
          <w:color w:val="E94259"/>
        </w:rPr>
        <w:t xml:space="preserve"> </w:t>
      </w:r>
      <w:r w:rsidR="00356E0F" w:rsidRPr="008E438B">
        <w:t>zijn</w:t>
      </w:r>
      <w:r w:rsidR="00727E8B">
        <w:t xml:space="preserve"> nog steeds</w:t>
      </w:r>
      <w:r w:rsidR="00356E0F" w:rsidRPr="008E438B">
        <w:t xml:space="preserve"> lid van een club </w:t>
      </w:r>
      <w:r w:rsidR="00727E8B">
        <w:t>in de wijk</w:t>
      </w:r>
      <w:r w:rsidR="00356E0F" w:rsidRPr="008E438B">
        <w:t xml:space="preserve">, zodat </w:t>
      </w:r>
      <w:r w:rsidR="00356E0F" w:rsidRPr="00EC0A4D">
        <w:rPr>
          <w:color w:val="000000" w:themeColor="text1"/>
        </w:rPr>
        <w:t>ze sociaal kapitaal opbouwen</w:t>
      </w:r>
      <w:r w:rsidR="00356E0F" w:rsidRPr="008E438B">
        <w:t xml:space="preserve">. </w:t>
      </w:r>
    </w:p>
    <w:p w14:paraId="2E3BF7E8" w14:textId="646FA83D" w:rsidR="00AA2C13" w:rsidRPr="008E438B" w:rsidRDefault="00AA2C13" w:rsidP="00E37F89">
      <w:pPr>
        <w:pStyle w:val="Normaalweb"/>
      </w:pPr>
      <w:r w:rsidRPr="00AA2C13">
        <w:rPr>
          <w:noProof/>
        </w:rPr>
        <w:lastRenderedPageBreak/>
        <w:t xml:space="preserve"> </w:t>
      </w:r>
    </w:p>
    <w:p w14:paraId="36B12793" w14:textId="2E70272D" w:rsidR="000735C5" w:rsidRDefault="00427CE8" w:rsidP="004F65DE">
      <w:pPr>
        <w:pStyle w:val="Kop3"/>
      </w:pPr>
      <w:r>
        <w:rPr>
          <w:noProof/>
        </w:rPr>
        <w:drawing>
          <wp:anchor distT="0" distB="0" distL="114300" distR="114300" simplePos="0" relativeHeight="251675648" behindDoc="1" locked="0" layoutInCell="1" allowOverlap="1" wp14:anchorId="261C02D9" wp14:editId="31F88403">
            <wp:simplePos x="0" y="0"/>
            <wp:positionH relativeFrom="column">
              <wp:posOffset>2164080</wp:posOffset>
            </wp:positionH>
            <wp:positionV relativeFrom="paragraph">
              <wp:posOffset>0</wp:posOffset>
            </wp:positionV>
            <wp:extent cx="1473200" cy="1692275"/>
            <wp:effectExtent l="0" t="0" r="0" b="0"/>
            <wp:wrapTight wrapText="bothSides">
              <wp:wrapPolygon edited="0">
                <wp:start x="0" y="0"/>
                <wp:lineTo x="0" y="21397"/>
                <wp:lineTo x="21414" y="21397"/>
                <wp:lineTo x="21414"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rotWithShape="1">
                    <a:blip r:embed="rId25" cstate="print">
                      <a:extLst>
                        <a:ext uri="{28A0092B-C50C-407E-A947-70E740481C1C}">
                          <a14:useLocalDpi xmlns:a14="http://schemas.microsoft.com/office/drawing/2010/main" val="0"/>
                        </a:ext>
                      </a:extLst>
                    </a:blip>
                    <a:srcRect t="11432" r="20372" b="19975"/>
                    <a:stretch/>
                  </pic:blipFill>
                  <pic:spPr bwMode="auto">
                    <a:xfrm>
                      <a:off x="0" y="0"/>
                      <a:ext cx="1473200"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17EC5B33" wp14:editId="1B8FDF28">
            <wp:simplePos x="0" y="0"/>
            <wp:positionH relativeFrom="column">
              <wp:posOffset>3772746</wp:posOffset>
            </wp:positionH>
            <wp:positionV relativeFrom="paragraph">
              <wp:posOffset>0</wp:posOffset>
            </wp:positionV>
            <wp:extent cx="2126615" cy="1734185"/>
            <wp:effectExtent l="0" t="0" r="0" b="5715"/>
            <wp:wrapTight wrapText="bothSides">
              <wp:wrapPolygon edited="0">
                <wp:start x="0" y="0"/>
                <wp:lineTo x="0" y="21513"/>
                <wp:lineTo x="21413" y="21513"/>
                <wp:lineTo x="21413" y="0"/>
                <wp:lineTo x="0" y="0"/>
              </wp:wrapPolygon>
            </wp:wrapTight>
            <wp:docPr id="36" name="Afbeelding 36" descr="Afbeelding met persoon, sport,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persoon, sport, binnen, plafond&#10;&#10;Automatisch gegenereerde beschrijving"/>
                    <pic:cNvPicPr/>
                  </pic:nvPicPr>
                  <pic:blipFill rotWithShape="1">
                    <a:blip r:embed="rId26" cstate="print">
                      <a:extLst>
                        <a:ext uri="{28A0092B-C50C-407E-A947-70E740481C1C}">
                          <a14:useLocalDpi xmlns:a14="http://schemas.microsoft.com/office/drawing/2010/main" val="0"/>
                        </a:ext>
                      </a:extLst>
                    </a:blip>
                    <a:srcRect t="24032" b="14792"/>
                    <a:stretch/>
                  </pic:blipFill>
                  <pic:spPr bwMode="auto">
                    <a:xfrm>
                      <a:off x="0" y="0"/>
                      <a:ext cx="2126615" cy="173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3CF63" w14:textId="2A960D0B" w:rsidR="000735C5" w:rsidRDefault="00427CE8" w:rsidP="004F65DE">
      <w:pPr>
        <w:pStyle w:val="Kop3"/>
      </w:pPr>
      <w:r w:rsidRPr="0033560B">
        <w:rPr>
          <w:noProof/>
        </w:rPr>
        <w:drawing>
          <wp:anchor distT="0" distB="0" distL="114300" distR="114300" simplePos="0" relativeHeight="251685888" behindDoc="0" locked="0" layoutInCell="1" allowOverlap="1" wp14:anchorId="47707A93" wp14:editId="42A7A748">
            <wp:simplePos x="0" y="0"/>
            <wp:positionH relativeFrom="column">
              <wp:posOffset>-340572</wp:posOffset>
            </wp:positionH>
            <wp:positionV relativeFrom="paragraph">
              <wp:posOffset>242570</wp:posOffset>
            </wp:positionV>
            <wp:extent cx="2589272" cy="842842"/>
            <wp:effectExtent l="0" t="0" r="1905" b="0"/>
            <wp:wrapNone/>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a:blip r:embed="rId27" cstate="print">
                      <a:extLst>
                        <a:ext uri="{BEBA8EAE-BF5A-486C-A8C5-ECC9F3942E4B}">
                          <a14:imgProps xmlns:a14="http://schemas.microsoft.com/office/drawing/2010/main">
                            <a14:imgLayer r:embed="rId28">
                              <a14:imgEffect>
                                <a14:backgroundRemoval t="8559" b="91892" l="3959" r="98094">
                                  <a14:foregroundMark x1="94642" y1="88919" x2="94589" y2="91634"/>
                                  <a14:foregroundMark x1="95161" y1="62162" x2="94812" y2="80122"/>
                                  <a14:foregroundMark x1="97801" y1="68468" x2="98336" y2="80394"/>
                                  <a14:foregroundMark x1="15396" y1="34234" x2="4252" y2="79730"/>
                                  <a14:foregroundMark x1="4252" y1="79730" x2="11144" y2="16667"/>
                                  <a14:foregroundMark x1="11144" y1="16667" x2="11144" y2="16216"/>
                                  <a14:foregroundMark x1="14076" y1="9009" x2="6891" y2="37387"/>
                                  <a14:foregroundMark x1="11437" y1="9910" x2="3959" y2="22973"/>
                                  <a14:backgroundMark x1="96188" y1="96396" x2="99413" y2="74324"/>
                                  <a14:backgroundMark x1="91202" y1="89640" x2="92815" y2="97297"/>
                                  <a14:backgroundMark x1="94135" y1="84234" x2="96188" y2="81532"/>
                                </a14:backgroundRemoval>
                              </a14:imgEffect>
                            </a14:imgLayer>
                          </a14:imgProps>
                        </a:ext>
                        <a:ext uri="{28A0092B-C50C-407E-A947-70E740481C1C}">
                          <a14:useLocalDpi xmlns:a14="http://schemas.microsoft.com/office/drawing/2010/main" val="0"/>
                        </a:ext>
                      </a:extLst>
                    </a:blip>
                    <a:stretch>
                      <a:fillRect/>
                    </a:stretch>
                  </pic:blipFill>
                  <pic:spPr>
                    <a:xfrm>
                      <a:off x="0" y="0"/>
                      <a:ext cx="2589272" cy="842842"/>
                    </a:xfrm>
                    <a:prstGeom prst="rect">
                      <a:avLst/>
                    </a:prstGeom>
                  </pic:spPr>
                </pic:pic>
              </a:graphicData>
            </a:graphic>
            <wp14:sizeRelH relativeFrom="page">
              <wp14:pctWidth>0</wp14:pctWidth>
            </wp14:sizeRelH>
            <wp14:sizeRelV relativeFrom="page">
              <wp14:pctHeight>0</wp14:pctHeight>
            </wp14:sizeRelV>
          </wp:anchor>
        </w:drawing>
      </w:r>
    </w:p>
    <w:p w14:paraId="192E4E2A" w14:textId="0C4E4D3B" w:rsidR="00536406" w:rsidRDefault="00536406" w:rsidP="004F65DE">
      <w:pPr>
        <w:pStyle w:val="Kop3"/>
      </w:pPr>
    </w:p>
    <w:p w14:paraId="6DAB3450" w14:textId="536FC1EB" w:rsidR="00536406" w:rsidRDefault="00536406" w:rsidP="004F65DE">
      <w:pPr>
        <w:pStyle w:val="Kop3"/>
      </w:pPr>
    </w:p>
    <w:p w14:paraId="75ED5AFF" w14:textId="6BFBB538" w:rsidR="00536406" w:rsidRDefault="00536406" w:rsidP="004F65DE">
      <w:pPr>
        <w:pStyle w:val="Kop3"/>
      </w:pPr>
    </w:p>
    <w:p w14:paraId="25B6CFE9" w14:textId="5FC862E6" w:rsidR="0033560B" w:rsidRDefault="0033560B" w:rsidP="004F65DE">
      <w:pPr>
        <w:pStyle w:val="Kop3"/>
      </w:pPr>
    </w:p>
    <w:p w14:paraId="15F5ECD8" w14:textId="77777777" w:rsidR="0033560B" w:rsidRDefault="0033560B" w:rsidP="004F65DE">
      <w:pPr>
        <w:pStyle w:val="Kop3"/>
      </w:pPr>
    </w:p>
    <w:p w14:paraId="0DB5FF96" w14:textId="77777777" w:rsidR="0033560B" w:rsidRDefault="0033560B" w:rsidP="004F65DE">
      <w:pPr>
        <w:pStyle w:val="Kop3"/>
      </w:pPr>
    </w:p>
    <w:p w14:paraId="14D7A8DA" w14:textId="77777777" w:rsidR="0033560B" w:rsidRDefault="0033560B" w:rsidP="004F65DE">
      <w:pPr>
        <w:pStyle w:val="Kop3"/>
      </w:pPr>
    </w:p>
    <w:p w14:paraId="7FE82498" w14:textId="77777777" w:rsidR="00427CE8" w:rsidRDefault="00427CE8" w:rsidP="004F65DE">
      <w:pPr>
        <w:pStyle w:val="Kop3"/>
      </w:pPr>
    </w:p>
    <w:p w14:paraId="70484988" w14:textId="77777777" w:rsidR="00427CE8" w:rsidRDefault="00427CE8" w:rsidP="004F65DE">
      <w:pPr>
        <w:pStyle w:val="Kop3"/>
      </w:pPr>
    </w:p>
    <w:p w14:paraId="606213DB" w14:textId="07D0CCAA" w:rsidR="00A64BED" w:rsidRPr="004F65DE" w:rsidRDefault="00EA0A5D" w:rsidP="004F65DE">
      <w:pPr>
        <w:pStyle w:val="Kop3"/>
      </w:pPr>
      <w:r w:rsidRPr="004F65DE">
        <w:t xml:space="preserve">Gebruik van </w:t>
      </w:r>
      <w:proofErr w:type="spellStart"/>
      <w:r w:rsidR="00EC0A4D" w:rsidRPr="004F65DE">
        <w:t>kindregelingen</w:t>
      </w:r>
      <w:proofErr w:type="spellEnd"/>
    </w:p>
    <w:p w14:paraId="51EC3A12" w14:textId="116A6FC6" w:rsidR="00727E8B" w:rsidRPr="00A64BED" w:rsidRDefault="00727E8B" w:rsidP="00EC0A4D">
      <w:pPr>
        <w:rPr>
          <w:color w:val="000000" w:themeColor="text1"/>
        </w:rPr>
      </w:pPr>
      <w:r>
        <w:t>Veel ouders weten zelf niet van welke regelingen zij gebruik kunnen maken. Ook zijn veel ouders wantrouwig ten opzichte van gemeentelijke regelingen. Uit veel onderzoek blijkt dat er helaas maar weinig gebruik wordt gemaakt van de regelingen die er zijn. Onze linkwerkers weten precies welke regelingen bestaan, wat er per regeling nodig is en helpen de ouders</w:t>
      </w:r>
      <w:r w:rsidR="004F65DE">
        <w:t xml:space="preserve"> hierbij</w:t>
      </w:r>
      <w:r>
        <w:t>.</w:t>
      </w:r>
    </w:p>
    <w:p w14:paraId="786B38DB" w14:textId="51D8B38D" w:rsidR="00EA0A5D" w:rsidRPr="008E438B" w:rsidRDefault="00EA0A5D" w:rsidP="00E37F89">
      <w:pPr>
        <w:pStyle w:val="Normaalweb"/>
        <w:numPr>
          <w:ilvl w:val="0"/>
          <w:numId w:val="25"/>
        </w:numPr>
      </w:pPr>
      <w:r w:rsidRPr="008E438B">
        <w:t xml:space="preserve">Sinds 2020 bestaat de </w:t>
      </w:r>
      <w:r w:rsidRPr="004F65DE">
        <w:rPr>
          <w:b/>
          <w:bCs/>
          <w:color w:val="E94259"/>
        </w:rPr>
        <w:t>Sportspullenbank</w:t>
      </w:r>
      <w:r w:rsidRPr="008E438B">
        <w:t xml:space="preserve">, mede opgericht door </w:t>
      </w:r>
      <w:r w:rsidR="004F65DE">
        <w:t>één</w:t>
      </w:r>
      <w:r w:rsidRPr="008E438B">
        <w:t xml:space="preserve"> van de Team Toekomst</w:t>
      </w:r>
      <w:r w:rsidR="004F65DE">
        <w:t xml:space="preserve"> </w:t>
      </w:r>
      <w:r w:rsidRPr="008E438B">
        <w:t xml:space="preserve">medewerkers. In het </w:t>
      </w:r>
      <w:r w:rsidR="004F65DE">
        <w:t>eerste</w:t>
      </w:r>
      <w:r w:rsidRPr="008E438B">
        <w:t xml:space="preserve"> cohort hebben </w:t>
      </w:r>
      <w:r w:rsidRPr="00427CE8">
        <w:rPr>
          <w:color w:val="000000" w:themeColor="text1"/>
        </w:rPr>
        <w:t>1</w:t>
      </w:r>
      <w:r w:rsidR="00727E8B" w:rsidRPr="00427CE8">
        <w:rPr>
          <w:color w:val="000000" w:themeColor="text1"/>
        </w:rPr>
        <w:t>5</w:t>
      </w:r>
      <w:r w:rsidRPr="00427CE8">
        <w:rPr>
          <w:color w:val="000000" w:themeColor="text1"/>
        </w:rPr>
        <w:t xml:space="preserve"> deelnemers </w:t>
      </w:r>
      <w:r w:rsidRPr="008E438B">
        <w:t xml:space="preserve">hun sportspullen gekregen van de </w:t>
      </w:r>
      <w:r w:rsidR="004F65DE">
        <w:t>S</w:t>
      </w:r>
      <w:r w:rsidRPr="008E438B">
        <w:t xml:space="preserve">portspullenbank. Nu de Sportspullenbank steeds meer sporten aanbiedt en bekender wordt bij de ouders, zal het aantal </w:t>
      </w:r>
      <w:r w:rsidR="00445707" w:rsidRPr="008E438B">
        <w:t xml:space="preserve">keren dat we gebruik maken van de Sportspullenbank toenemen. </w:t>
      </w:r>
    </w:p>
    <w:p w14:paraId="28B203A5" w14:textId="12598090" w:rsidR="00445707" w:rsidRPr="008E438B" w:rsidRDefault="00445707" w:rsidP="00E37F89">
      <w:pPr>
        <w:pStyle w:val="Normaalweb"/>
        <w:numPr>
          <w:ilvl w:val="0"/>
          <w:numId w:val="25"/>
        </w:numPr>
      </w:pPr>
      <w:r w:rsidRPr="008E438B">
        <w:t xml:space="preserve">Er is </w:t>
      </w:r>
      <w:r w:rsidRPr="00427CE8">
        <w:rPr>
          <w:color w:val="000000" w:themeColor="text1"/>
        </w:rPr>
        <w:t>3</w:t>
      </w:r>
      <w:r w:rsidR="005C630E" w:rsidRPr="00427CE8">
        <w:rPr>
          <w:color w:val="000000" w:themeColor="text1"/>
        </w:rPr>
        <w:t>3</w:t>
      </w:r>
      <w:r w:rsidRPr="00427CE8">
        <w:rPr>
          <w:color w:val="000000" w:themeColor="text1"/>
        </w:rPr>
        <w:t xml:space="preserve"> keer een</w:t>
      </w:r>
      <w:r w:rsidRPr="008E438B">
        <w:t xml:space="preserve"> aanvraag gedaan voor het </w:t>
      </w:r>
      <w:r w:rsidRPr="004F65DE">
        <w:rPr>
          <w:b/>
          <w:bCs/>
          <w:color w:val="E94259"/>
        </w:rPr>
        <w:t>Jeugd</w:t>
      </w:r>
      <w:r w:rsidR="005C630E" w:rsidRPr="004F65DE">
        <w:rPr>
          <w:b/>
          <w:bCs/>
          <w:color w:val="E94259"/>
        </w:rPr>
        <w:t>f</w:t>
      </w:r>
      <w:r w:rsidRPr="004F65DE">
        <w:rPr>
          <w:b/>
          <w:bCs/>
          <w:color w:val="E94259"/>
        </w:rPr>
        <w:t>onds Sport en Cultuur</w:t>
      </w:r>
      <w:r w:rsidRPr="008E438B">
        <w:t xml:space="preserve">. </w:t>
      </w:r>
    </w:p>
    <w:p w14:paraId="5458BDF1" w14:textId="17C0A954" w:rsidR="00445707" w:rsidRDefault="00C21DAC" w:rsidP="00E37F89">
      <w:pPr>
        <w:pStyle w:val="Normaalweb"/>
        <w:numPr>
          <w:ilvl w:val="0"/>
          <w:numId w:val="25"/>
        </w:numPr>
      </w:pPr>
      <w:r>
        <w:rPr>
          <w:noProof/>
        </w:rPr>
        <w:drawing>
          <wp:anchor distT="0" distB="0" distL="114300" distR="114300" simplePos="0" relativeHeight="251667456" behindDoc="0" locked="0" layoutInCell="1" allowOverlap="1" wp14:anchorId="5143CB40" wp14:editId="5D1C6D7D">
            <wp:simplePos x="0" y="0"/>
            <wp:positionH relativeFrom="column">
              <wp:posOffset>3689535</wp:posOffset>
            </wp:positionH>
            <wp:positionV relativeFrom="paragraph">
              <wp:posOffset>699899</wp:posOffset>
            </wp:positionV>
            <wp:extent cx="2151557" cy="2992056"/>
            <wp:effectExtent l="0" t="0" r="0" b="5715"/>
            <wp:wrapNone/>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rotWithShape="1">
                    <a:blip r:embed="rId29" cstate="print">
                      <a:extLst>
                        <a:ext uri="{28A0092B-C50C-407E-A947-70E740481C1C}">
                          <a14:useLocalDpi xmlns:a14="http://schemas.microsoft.com/office/drawing/2010/main" val="0"/>
                        </a:ext>
                      </a:extLst>
                    </a:blip>
                    <a:srcRect t="12105" b="18363"/>
                    <a:stretch/>
                  </pic:blipFill>
                  <pic:spPr bwMode="auto">
                    <a:xfrm>
                      <a:off x="0" y="0"/>
                      <a:ext cx="2151557" cy="2992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707" w:rsidRPr="008E438B">
        <w:t xml:space="preserve">Er is </w:t>
      </w:r>
      <w:r w:rsidR="00445707" w:rsidRPr="00427CE8">
        <w:rPr>
          <w:color w:val="000000" w:themeColor="text1"/>
        </w:rPr>
        <w:t>3</w:t>
      </w:r>
      <w:r w:rsidR="005C630E" w:rsidRPr="00427CE8">
        <w:rPr>
          <w:color w:val="000000" w:themeColor="text1"/>
        </w:rPr>
        <w:t>4</w:t>
      </w:r>
      <w:r w:rsidR="00445707" w:rsidRPr="00427CE8">
        <w:rPr>
          <w:color w:val="000000" w:themeColor="text1"/>
        </w:rPr>
        <w:t xml:space="preserve"> keer</w:t>
      </w:r>
      <w:r w:rsidR="00445707" w:rsidRPr="004F65DE">
        <w:rPr>
          <w:color w:val="E94259"/>
        </w:rPr>
        <w:t xml:space="preserve"> </w:t>
      </w:r>
      <w:r w:rsidR="00445707" w:rsidRPr="008E438B">
        <w:t xml:space="preserve">een aanvraag gedaan voor </w:t>
      </w:r>
      <w:r w:rsidR="00445707" w:rsidRPr="004F65DE">
        <w:rPr>
          <w:b/>
          <w:bCs/>
          <w:color w:val="E94259"/>
        </w:rPr>
        <w:t>Meedoen in Rotterdam</w:t>
      </w:r>
      <w:r w:rsidR="00445707" w:rsidRPr="008E438B">
        <w:t xml:space="preserve">. Dat betekent dat voor 64% van de kinderen alle overige noodzakelijke voorzieningen zijn aangevraagd. Met name </w:t>
      </w:r>
      <w:proofErr w:type="spellStart"/>
      <w:r w:rsidR="00445707" w:rsidRPr="008E438B">
        <w:t>chromebooks</w:t>
      </w:r>
      <w:proofErr w:type="spellEnd"/>
      <w:r w:rsidR="00445707" w:rsidRPr="008E438B">
        <w:t>, om gedurende de lockdown van afstand schoolwerk te kunnen doen</w:t>
      </w:r>
      <w:r w:rsidR="004F65DE">
        <w:t>, m</w:t>
      </w:r>
      <w:r w:rsidR="00445707" w:rsidRPr="008E438B">
        <w:t xml:space="preserve">aar ook zwemles. </w:t>
      </w:r>
    </w:p>
    <w:p w14:paraId="10B9E28B" w14:textId="1F519E6A" w:rsidR="005C630E" w:rsidRPr="008E438B" w:rsidRDefault="006F0F14" w:rsidP="00E37F89">
      <w:pPr>
        <w:pStyle w:val="Normaalweb"/>
      </w:pPr>
      <w:r w:rsidRPr="006F0F14">
        <w:rPr>
          <w:noProof/>
        </w:rPr>
        <w:drawing>
          <wp:inline distT="0" distB="0" distL="0" distR="0" wp14:anchorId="6399E8CC" wp14:editId="2B1F78D4">
            <wp:extent cx="3639320" cy="2154725"/>
            <wp:effectExtent l="0" t="0" r="571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6357" cy="2158891"/>
                    </a:xfrm>
                    <a:prstGeom prst="rect">
                      <a:avLst/>
                    </a:prstGeom>
                  </pic:spPr>
                </pic:pic>
              </a:graphicData>
            </a:graphic>
          </wp:inline>
        </w:drawing>
      </w:r>
    </w:p>
    <w:p w14:paraId="0E8CCF56" w14:textId="7F22BC51" w:rsidR="00C21DAC" w:rsidRDefault="00C21DAC">
      <w:pPr>
        <w:spacing w:line="240" w:lineRule="auto"/>
        <w:jc w:val="left"/>
        <w:rPr>
          <w:rFonts w:ascii="Franklin Gothic Medium" w:eastAsiaTheme="minorHAnsi" w:hAnsi="Franklin Gothic Medium" w:cstheme="minorBidi"/>
          <w:b/>
          <w:bCs/>
          <w:i/>
          <w:iCs/>
          <w:color w:val="FDB813"/>
          <w:lang w:eastAsia="en-US"/>
        </w:rPr>
      </w:pPr>
      <w:r>
        <w:br w:type="page"/>
      </w:r>
    </w:p>
    <w:p w14:paraId="2B72B2E3" w14:textId="254DA54C" w:rsidR="00C21DAC" w:rsidRDefault="008E438B" w:rsidP="00E37F89">
      <w:pPr>
        <w:pStyle w:val="Kop2"/>
      </w:pPr>
      <w:bookmarkStart w:id="8" w:name="_Toc108365339"/>
      <w:r>
        <w:lastRenderedPageBreak/>
        <w:t>3.2 Ontwikkeling sociaal emotionele gezondheid</w:t>
      </w:r>
      <w:bookmarkEnd w:id="8"/>
    </w:p>
    <w:p w14:paraId="38244D39" w14:textId="01B80113" w:rsidR="004F65DE" w:rsidRDefault="004F65DE" w:rsidP="004F65DE">
      <w:pPr>
        <w:pStyle w:val="Kop3"/>
      </w:pPr>
      <w:r>
        <w:t>SDQ</w:t>
      </w:r>
    </w:p>
    <w:p w14:paraId="2801AEF0" w14:textId="0A27E90D" w:rsidR="00DB0515" w:rsidRPr="00DB0515" w:rsidRDefault="00DB0515" w:rsidP="00E37F89">
      <w:r w:rsidRPr="00DB0515">
        <w:t xml:space="preserve">De </w:t>
      </w:r>
      <w:proofErr w:type="spellStart"/>
      <w:r w:rsidRPr="00DB0515">
        <w:t>Strengths</w:t>
      </w:r>
      <w:proofErr w:type="spellEnd"/>
      <w:r w:rsidRPr="00DB0515">
        <w:t xml:space="preserve"> </w:t>
      </w:r>
      <w:proofErr w:type="spellStart"/>
      <w:r w:rsidRPr="00DB0515">
        <w:t>and</w:t>
      </w:r>
      <w:proofErr w:type="spellEnd"/>
      <w:r w:rsidRPr="00DB0515">
        <w:t xml:space="preserve"> </w:t>
      </w:r>
      <w:proofErr w:type="spellStart"/>
      <w:r w:rsidRPr="00DB0515">
        <w:t>Difficulties</w:t>
      </w:r>
      <w:proofErr w:type="spellEnd"/>
      <w:r w:rsidRPr="00DB0515">
        <w:t xml:space="preserve"> Questionnaire (SDQ) is een vragenlijst om de sociaal-emotionele gezondheid van kinderen en jongeren te meten.</w:t>
      </w:r>
      <w:r w:rsidRPr="00DB0515">
        <w:rPr>
          <w:position w:val="10"/>
        </w:rPr>
        <w:t xml:space="preserve"> </w:t>
      </w:r>
      <w:r w:rsidRPr="00DB0515">
        <w:t xml:space="preserve">Zowel sociaal-emotionele problemen als de sterke kanten van een kind worden in kaart gebracht. Hiervoor worden 5 </w:t>
      </w:r>
      <w:proofErr w:type="spellStart"/>
      <w:r w:rsidRPr="00DB0515">
        <w:t>subschalen</w:t>
      </w:r>
      <w:proofErr w:type="spellEnd"/>
      <w:r w:rsidRPr="00DB0515">
        <w:t xml:space="preserve"> en de SDQ-totaalscore gebruikt: </w:t>
      </w:r>
    </w:p>
    <w:p w14:paraId="63A0FEC8" w14:textId="3DB920CC" w:rsidR="00DB0515" w:rsidRPr="00DB0515" w:rsidRDefault="00DB0515" w:rsidP="00E37F89">
      <w:pPr>
        <w:pStyle w:val="Lijstalinea"/>
        <w:numPr>
          <w:ilvl w:val="0"/>
          <w:numId w:val="9"/>
        </w:numPr>
      </w:pPr>
      <w:r w:rsidRPr="00DB0515">
        <w:t xml:space="preserve">Emotionele problemen </w:t>
      </w:r>
    </w:p>
    <w:p w14:paraId="325B3771" w14:textId="094F79C0" w:rsidR="00DB0515" w:rsidRPr="00DB0515" w:rsidRDefault="00DB0515" w:rsidP="00E37F89">
      <w:pPr>
        <w:pStyle w:val="Lijstalinea"/>
        <w:numPr>
          <w:ilvl w:val="0"/>
          <w:numId w:val="9"/>
        </w:numPr>
      </w:pPr>
      <w:r w:rsidRPr="00DB0515">
        <w:t xml:space="preserve">Gedragsproblemen </w:t>
      </w:r>
    </w:p>
    <w:p w14:paraId="706ABC65" w14:textId="5833E812" w:rsidR="00DB0515" w:rsidRPr="00DB0515" w:rsidRDefault="00DB0515" w:rsidP="00E37F89">
      <w:pPr>
        <w:pStyle w:val="Lijstalinea"/>
        <w:numPr>
          <w:ilvl w:val="0"/>
          <w:numId w:val="9"/>
        </w:numPr>
      </w:pPr>
      <w:r w:rsidRPr="00DB0515">
        <w:t>Hyperactiviteit/</w:t>
      </w:r>
      <w:proofErr w:type="spellStart"/>
      <w:r w:rsidRPr="00DB0515">
        <w:t>aandachtstekort</w:t>
      </w:r>
      <w:proofErr w:type="spellEnd"/>
      <w:r w:rsidRPr="00DB0515">
        <w:t xml:space="preserve"> </w:t>
      </w:r>
    </w:p>
    <w:p w14:paraId="49CA606F" w14:textId="5671C146" w:rsidR="00DB0515" w:rsidRPr="00DB0515" w:rsidRDefault="00DB0515" w:rsidP="00E37F89">
      <w:pPr>
        <w:pStyle w:val="Lijstalinea"/>
        <w:numPr>
          <w:ilvl w:val="0"/>
          <w:numId w:val="9"/>
        </w:numPr>
      </w:pPr>
      <w:r w:rsidRPr="00DB0515">
        <w:t xml:space="preserve">Problemen met leeftijdgenoten </w:t>
      </w:r>
    </w:p>
    <w:p w14:paraId="5266867F" w14:textId="6045172C" w:rsidR="00DC2B13" w:rsidRPr="008E438B" w:rsidRDefault="00DB0515" w:rsidP="00E37F89">
      <w:pPr>
        <w:pStyle w:val="Lijstalinea"/>
        <w:numPr>
          <w:ilvl w:val="0"/>
          <w:numId w:val="9"/>
        </w:numPr>
      </w:pPr>
      <w:proofErr w:type="spellStart"/>
      <w:r w:rsidRPr="00DB0515">
        <w:t>Prosociaal</w:t>
      </w:r>
      <w:proofErr w:type="spellEnd"/>
      <w:r w:rsidRPr="00DB0515">
        <w:t xml:space="preserve"> gedrag (= hulp bieden, vriendelijk zijn, delen, etc.) </w:t>
      </w:r>
    </w:p>
    <w:p w14:paraId="4C6F9A84" w14:textId="7165331B" w:rsidR="00DB0515" w:rsidRPr="00DB0515" w:rsidRDefault="00DB0515" w:rsidP="00E37F89">
      <w:pPr>
        <w:pStyle w:val="Lijstalinea"/>
        <w:numPr>
          <w:ilvl w:val="0"/>
          <w:numId w:val="9"/>
        </w:numPr>
      </w:pPr>
      <w:r w:rsidRPr="00DB0515">
        <w:t xml:space="preserve">SDQ-totaalscore (combinatie van </w:t>
      </w:r>
      <w:proofErr w:type="spellStart"/>
      <w:r w:rsidRPr="00DB0515">
        <w:t>subschaal</w:t>
      </w:r>
      <w:proofErr w:type="spellEnd"/>
      <w:r w:rsidRPr="00DB0515">
        <w:t xml:space="preserve"> 1 t/m 4) </w:t>
      </w:r>
    </w:p>
    <w:p w14:paraId="43D8C0ED" w14:textId="77777777" w:rsidR="006F0F14" w:rsidRDefault="006F0F14" w:rsidP="00E37F89"/>
    <w:p w14:paraId="7087AADE" w14:textId="26631815" w:rsidR="00DB0515" w:rsidRPr="00DB0515" w:rsidRDefault="00DB0515" w:rsidP="00E37F89">
      <w:r w:rsidRPr="00DB0515">
        <w:t xml:space="preserve">De scores op de 5 </w:t>
      </w:r>
      <w:proofErr w:type="spellStart"/>
      <w:r w:rsidRPr="00DB0515">
        <w:t>subschalen</w:t>
      </w:r>
      <w:proofErr w:type="spellEnd"/>
      <w:r w:rsidRPr="00DB0515">
        <w:t xml:space="preserve"> en de SDQ-totaalscore worden onderverdeeld in 3 uitkomstmaten: een normale score, een matig verhoogde score en een verhoogde score. Kinderen en jongeren met een matig verhoogde score hebben een verhoogde kans op problemen. Als de score verhoogd is, is deze vergelijkbaar met de score van kinderen/jongeren die hulpverlening ontvangen. De kans dat deze kinderen/jongeren daadwerkelijk problemen hebben</w:t>
      </w:r>
      <w:r w:rsidR="004F65DE">
        <w:t>,</w:t>
      </w:r>
      <w:r w:rsidRPr="00DB0515">
        <w:t xml:space="preserve"> is dus groot. </w:t>
      </w:r>
    </w:p>
    <w:p w14:paraId="24D6B396" w14:textId="481D84DA" w:rsidR="00356E0F" w:rsidRPr="006F0F14" w:rsidRDefault="00954701" w:rsidP="00E37F89">
      <w:pPr>
        <w:pStyle w:val="Normaalweb"/>
        <w:rPr>
          <w:color w:val="E94259"/>
        </w:rPr>
      </w:pPr>
      <w:r w:rsidRPr="00030EF6">
        <w:rPr>
          <w:noProof/>
        </w:rPr>
        <w:drawing>
          <wp:anchor distT="0" distB="0" distL="114300" distR="114300" simplePos="0" relativeHeight="251699200" behindDoc="1" locked="0" layoutInCell="1" allowOverlap="1" wp14:anchorId="715343C2" wp14:editId="7601DAFA">
            <wp:simplePos x="0" y="0"/>
            <wp:positionH relativeFrom="column">
              <wp:posOffset>2918460</wp:posOffset>
            </wp:positionH>
            <wp:positionV relativeFrom="paragraph">
              <wp:posOffset>1510030</wp:posOffset>
            </wp:positionV>
            <wp:extent cx="2908300" cy="1774190"/>
            <wp:effectExtent l="0" t="0" r="0" b="3810"/>
            <wp:wrapTight wrapText="bothSides">
              <wp:wrapPolygon edited="0">
                <wp:start x="0" y="0"/>
                <wp:lineTo x="0" y="21492"/>
                <wp:lineTo x="21506" y="21492"/>
                <wp:lineTo x="21506"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8300" cy="1774190"/>
                    </a:xfrm>
                    <a:prstGeom prst="rect">
                      <a:avLst/>
                    </a:prstGeom>
                  </pic:spPr>
                </pic:pic>
              </a:graphicData>
            </a:graphic>
            <wp14:sizeRelH relativeFrom="page">
              <wp14:pctWidth>0</wp14:pctWidth>
            </wp14:sizeRelH>
            <wp14:sizeRelV relativeFrom="page">
              <wp14:pctHeight>0</wp14:pctHeight>
            </wp14:sizeRelV>
          </wp:anchor>
        </w:drawing>
      </w:r>
      <w:r w:rsidRPr="003836CF">
        <w:rPr>
          <w:noProof/>
        </w:rPr>
        <w:drawing>
          <wp:anchor distT="0" distB="0" distL="114300" distR="114300" simplePos="0" relativeHeight="251698176" behindDoc="0" locked="0" layoutInCell="1" allowOverlap="1" wp14:anchorId="7AA9DB18" wp14:editId="42A8084F">
            <wp:simplePos x="0" y="0"/>
            <wp:positionH relativeFrom="column">
              <wp:posOffset>-2540</wp:posOffset>
            </wp:positionH>
            <wp:positionV relativeFrom="paragraph">
              <wp:posOffset>1514686</wp:posOffset>
            </wp:positionV>
            <wp:extent cx="2899410" cy="1769110"/>
            <wp:effectExtent l="0" t="0" r="0" b="0"/>
            <wp:wrapTopAndBottom/>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9410" cy="1769110"/>
                    </a:xfrm>
                    <a:prstGeom prst="rect">
                      <a:avLst/>
                    </a:prstGeom>
                  </pic:spPr>
                </pic:pic>
              </a:graphicData>
            </a:graphic>
            <wp14:sizeRelH relativeFrom="page">
              <wp14:pctWidth>0</wp14:pctWidth>
            </wp14:sizeRelH>
            <wp14:sizeRelV relativeFrom="page">
              <wp14:pctHeight>0</wp14:pctHeight>
            </wp14:sizeRelV>
          </wp:anchor>
        </w:drawing>
      </w:r>
      <w:r w:rsidR="00BF6980" w:rsidRPr="00BF6980">
        <w:rPr>
          <w:noProof/>
        </w:rPr>
        <w:drawing>
          <wp:anchor distT="0" distB="0" distL="114300" distR="114300" simplePos="0" relativeHeight="251697152" behindDoc="0" locked="0" layoutInCell="1" allowOverlap="1" wp14:anchorId="2722C44A" wp14:editId="4EE856D1">
            <wp:simplePos x="0" y="0"/>
            <wp:positionH relativeFrom="column">
              <wp:posOffset>0</wp:posOffset>
            </wp:positionH>
            <wp:positionV relativeFrom="paragraph">
              <wp:posOffset>373591</wp:posOffset>
            </wp:positionV>
            <wp:extent cx="5760720" cy="1050925"/>
            <wp:effectExtent l="0" t="0" r="5080" b="3175"/>
            <wp:wrapSquare wrapText="bothSides"/>
            <wp:docPr id="46" name="Afbeelding 4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afel&#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1050925"/>
                    </a:xfrm>
                    <a:prstGeom prst="rect">
                      <a:avLst/>
                    </a:prstGeom>
                  </pic:spPr>
                </pic:pic>
              </a:graphicData>
            </a:graphic>
            <wp14:sizeRelH relativeFrom="page">
              <wp14:pctWidth>0</wp14:pctWidth>
            </wp14:sizeRelH>
            <wp14:sizeRelV relativeFrom="page">
              <wp14:pctHeight>0</wp14:pctHeight>
            </wp14:sizeRelV>
          </wp:anchor>
        </w:drawing>
      </w:r>
      <w:r w:rsidR="00DB0515" w:rsidRPr="008E438B">
        <w:t xml:space="preserve">Onderstaand de scores per </w:t>
      </w:r>
      <w:proofErr w:type="spellStart"/>
      <w:r w:rsidR="00DB0515" w:rsidRPr="008E438B">
        <w:t>subschaal</w:t>
      </w:r>
      <w:proofErr w:type="spellEnd"/>
      <w:r w:rsidR="00DB0515" w:rsidRPr="008E438B">
        <w:t xml:space="preserve"> en de SDQ-totaalscore</w:t>
      </w:r>
      <w:r w:rsidR="00BF6980">
        <w:t>:</w:t>
      </w:r>
      <w:r w:rsidR="003836CF" w:rsidRPr="003836CF">
        <w:rPr>
          <w:noProof/>
        </w:rPr>
        <w:t xml:space="preserve"> </w:t>
      </w:r>
    </w:p>
    <w:p w14:paraId="490C5EB0" w14:textId="77777777" w:rsidR="003836CF" w:rsidRDefault="003836CF" w:rsidP="004F65DE">
      <w:pPr>
        <w:pStyle w:val="Kop3"/>
      </w:pPr>
    </w:p>
    <w:p w14:paraId="2372B22D" w14:textId="797CEFE7" w:rsidR="004F65DE" w:rsidRPr="004F65DE" w:rsidRDefault="004F65DE" w:rsidP="004F65DE">
      <w:pPr>
        <w:pStyle w:val="Kop3"/>
      </w:pPr>
      <w:r w:rsidRPr="004F65DE">
        <w:t>CBSK</w:t>
      </w:r>
    </w:p>
    <w:p w14:paraId="1E90C9CC" w14:textId="3174B627" w:rsidR="004F65DE" w:rsidRDefault="007560ED" w:rsidP="00E37F89">
      <w:r w:rsidRPr="008E438B">
        <w:t>De CBSK geeft een indruk van de wijze waarop een kind zichzelf ervaart en hoe hij/zij zijn eigen vaardigheden en/of adequaatheid op een aantal relevante levensgebieden inschat.</w:t>
      </w:r>
      <w:r w:rsidR="008E438B">
        <w:t xml:space="preserve"> </w:t>
      </w:r>
      <w:r w:rsidRPr="008E438B">
        <w:t xml:space="preserve">De vragenlijst omvat 36 items verdeeld over zes </w:t>
      </w:r>
      <w:proofErr w:type="spellStart"/>
      <w:r w:rsidRPr="008E438B">
        <w:t>subschalen</w:t>
      </w:r>
      <w:proofErr w:type="spellEnd"/>
      <w:r w:rsidRPr="008E438B">
        <w:t xml:space="preserve">: </w:t>
      </w:r>
    </w:p>
    <w:p w14:paraId="6C5228FE" w14:textId="77777777" w:rsidR="004F65DE" w:rsidRDefault="004F65DE" w:rsidP="004F65DE">
      <w:pPr>
        <w:pStyle w:val="Lijstalinea"/>
        <w:numPr>
          <w:ilvl w:val="0"/>
          <w:numId w:val="35"/>
        </w:numPr>
      </w:pPr>
      <w:r>
        <w:t>S</w:t>
      </w:r>
      <w:r w:rsidR="007560ED" w:rsidRPr="008E438B">
        <w:t>choolvaardighede</w:t>
      </w:r>
      <w:r>
        <w:t>n</w:t>
      </w:r>
    </w:p>
    <w:p w14:paraId="1F2FE275" w14:textId="77777777" w:rsidR="004F65DE" w:rsidRDefault="004F65DE" w:rsidP="004F65DE">
      <w:pPr>
        <w:pStyle w:val="Lijstalinea"/>
        <w:numPr>
          <w:ilvl w:val="0"/>
          <w:numId w:val="35"/>
        </w:numPr>
      </w:pPr>
      <w:r>
        <w:t>S</w:t>
      </w:r>
      <w:r w:rsidR="007560ED" w:rsidRPr="008E438B">
        <w:t>ociale acceptatie</w:t>
      </w:r>
    </w:p>
    <w:p w14:paraId="74C3F614" w14:textId="77777777" w:rsidR="004F65DE" w:rsidRDefault="004F65DE" w:rsidP="004F65DE">
      <w:pPr>
        <w:pStyle w:val="Lijstalinea"/>
        <w:numPr>
          <w:ilvl w:val="0"/>
          <w:numId w:val="35"/>
        </w:numPr>
      </w:pPr>
      <w:r>
        <w:t>S</w:t>
      </w:r>
      <w:r w:rsidR="007560ED" w:rsidRPr="008E438B">
        <w:t>portieve vaardigheden</w:t>
      </w:r>
    </w:p>
    <w:p w14:paraId="71FE385D" w14:textId="77777777" w:rsidR="004F65DE" w:rsidRDefault="004F65DE" w:rsidP="004F65DE">
      <w:pPr>
        <w:pStyle w:val="Lijstalinea"/>
        <w:numPr>
          <w:ilvl w:val="0"/>
          <w:numId w:val="35"/>
        </w:numPr>
      </w:pPr>
      <w:r>
        <w:t>F</w:t>
      </w:r>
      <w:r w:rsidR="007560ED" w:rsidRPr="008E438B">
        <w:t>ysieke verschijning</w:t>
      </w:r>
    </w:p>
    <w:p w14:paraId="20E25531" w14:textId="77777777" w:rsidR="004F65DE" w:rsidRDefault="004F65DE" w:rsidP="004F65DE">
      <w:pPr>
        <w:pStyle w:val="Lijstalinea"/>
        <w:numPr>
          <w:ilvl w:val="0"/>
          <w:numId w:val="35"/>
        </w:numPr>
      </w:pPr>
      <w:r>
        <w:t>G</w:t>
      </w:r>
      <w:r w:rsidR="007560ED" w:rsidRPr="008E438B">
        <w:t>edragshouding</w:t>
      </w:r>
    </w:p>
    <w:p w14:paraId="585B2BB5" w14:textId="2F1D0283" w:rsidR="007560ED" w:rsidRPr="008E438B" w:rsidRDefault="004F65DE" w:rsidP="004F65DE">
      <w:pPr>
        <w:pStyle w:val="Lijstalinea"/>
        <w:numPr>
          <w:ilvl w:val="0"/>
          <w:numId w:val="35"/>
        </w:numPr>
      </w:pPr>
      <w:r>
        <w:t>G</w:t>
      </w:r>
      <w:r w:rsidR="007560ED" w:rsidRPr="008E438B">
        <w:t>evoel van eigenwaarde</w:t>
      </w:r>
    </w:p>
    <w:p w14:paraId="0FB886F4" w14:textId="351DE857" w:rsidR="007560ED" w:rsidRPr="008E438B" w:rsidRDefault="007560ED" w:rsidP="00E37F89"/>
    <w:p w14:paraId="57671B72" w14:textId="2AC4129A" w:rsidR="007560ED" w:rsidRPr="008E438B" w:rsidRDefault="007560ED" w:rsidP="00E37F89">
      <w:r w:rsidRPr="008E438B">
        <w:lastRenderedPageBreak/>
        <w:t xml:space="preserve">De uitkomsten van de schalen worden geclassificeerd naar laag, middel en hoog, waarbij laag wordt vertaald naar een laag zelfbeeld over het eigen kunnen, middel </w:t>
      </w:r>
      <w:r w:rsidR="004F65DE">
        <w:t>naar</w:t>
      </w:r>
      <w:r w:rsidRPr="008E438B">
        <w:t xml:space="preserve"> een gemiddeld zelfbeeld over het eigen kunnen en hoog </w:t>
      </w:r>
      <w:r w:rsidR="004F65DE">
        <w:t>naar</w:t>
      </w:r>
      <w:r w:rsidRPr="008E438B">
        <w:t xml:space="preserve"> een gezond tot zeer positief zelfbeeld over het eigen kunnen. </w:t>
      </w:r>
    </w:p>
    <w:p w14:paraId="3205A1B6" w14:textId="1D19965D" w:rsidR="00A82543" w:rsidRPr="008E438B" w:rsidRDefault="00A82543" w:rsidP="00E37F89"/>
    <w:p w14:paraId="79AA400E" w14:textId="73BCB56A" w:rsidR="00A82543" w:rsidRDefault="00A82543" w:rsidP="00E37F89">
      <w:r w:rsidRPr="008E438B">
        <w:t>Bijgevoegd de resultaten per CBSK-</w:t>
      </w:r>
      <w:proofErr w:type="spellStart"/>
      <w:r w:rsidRPr="008E438B">
        <w:t>subschaal</w:t>
      </w:r>
      <w:proofErr w:type="spellEnd"/>
      <w:r w:rsidRPr="008E438B">
        <w:t xml:space="preserve"> en voor het totaalbeeld</w:t>
      </w:r>
      <w:r w:rsidR="00BF6980">
        <w:t>:</w:t>
      </w:r>
    </w:p>
    <w:p w14:paraId="6CDAF0F8" w14:textId="5D738645" w:rsidR="005C630E" w:rsidRPr="008E438B" w:rsidRDefault="001E6D14" w:rsidP="00E37F89">
      <w:r w:rsidRPr="00954701">
        <w:rPr>
          <w:noProof/>
          <w:color w:val="E94259"/>
        </w:rPr>
        <w:drawing>
          <wp:anchor distT="0" distB="0" distL="114300" distR="114300" simplePos="0" relativeHeight="251701248" behindDoc="1" locked="0" layoutInCell="1" allowOverlap="1" wp14:anchorId="36929DFE" wp14:editId="0C4D7642">
            <wp:simplePos x="0" y="0"/>
            <wp:positionH relativeFrom="column">
              <wp:posOffset>2905760</wp:posOffset>
            </wp:positionH>
            <wp:positionV relativeFrom="paragraph">
              <wp:posOffset>1297729</wp:posOffset>
            </wp:positionV>
            <wp:extent cx="2899410" cy="1769110"/>
            <wp:effectExtent l="0" t="0" r="0" b="0"/>
            <wp:wrapTight wrapText="bothSides">
              <wp:wrapPolygon edited="0">
                <wp:start x="0" y="0"/>
                <wp:lineTo x="0" y="21398"/>
                <wp:lineTo x="21477" y="21398"/>
                <wp:lineTo x="21477"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9410" cy="1769110"/>
                    </a:xfrm>
                    <a:prstGeom prst="rect">
                      <a:avLst/>
                    </a:prstGeom>
                  </pic:spPr>
                </pic:pic>
              </a:graphicData>
            </a:graphic>
            <wp14:sizeRelH relativeFrom="page">
              <wp14:pctWidth>0</wp14:pctWidth>
            </wp14:sizeRelH>
            <wp14:sizeRelV relativeFrom="page">
              <wp14:pctHeight>0</wp14:pctHeight>
            </wp14:sizeRelV>
          </wp:anchor>
        </w:drawing>
      </w:r>
      <w:r w:rsidR="00BF6980" w:rsidRPr="00BF6980">
        <w:rPr>
          <w:noProof/>
        </w:rPr>
        <w:drawing>
          <wp:inline distT="0" distB="0" distL="0" distR="0" wp14:anchorId="22605368" wp14:editId="4337FE70">
            <wp:extent cx="5760720" cy="1169035"/>
            <wp:effectExtent l="0" t="0" r="5080" b="0"/>
            <wp:docPr id="47" name="Afbeelding 4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afel&#10;&#10;Automatisch gegenereerde beschrijving"/>
                    <pic:cNvPicPr/>
                  </pic:nvPicPr>
                  <pic:blipFill>
                    <a:blip r:embed="rId35"/>
                    <a:stretch>
                      <a:fillRect/>
                    </a:stretch>
                  </pic:blipFill>
                  <pic:spPr>
                    <a:xfrm>
                      <a:off x="0" y="0"/>
                      <a:ext cx="5760720" cy="1169035"/>
                    </a:xfrm>
                    <a:prstGeom prst="rect">
                      <a:avLst/>
                    </a:prstGeom>
                  </pic:spPr>
                </pic:pic>
              </a:graphicData>
            </a:graphic>
          </wp:inline>
        </w:drawing>
      </w:r>
    </w:p>
    <w:p w14:paraId="0877F1EB" w14:textId="21E8077A" w:rsidR="00A82543" w:rsidRPr="008E438B" w:rsidRDefault="001E6D14" w:rsidP="00E37F89">
      <w:r w:rsidRPr="00954701">
        <w:rPr>
          <w:noProof/>
          <w:color w:val="E94259"/>
        </w:rPr>
        <w:drawing>
          <wp:anchor distT="0" distB="0" distL="114300" distR="114300" simplePos="0" relativeHeight="251700224" behindDoc="1" locked="0" layoutInCell="1" allowOverlap="1" wp14:anchorId="037257A8" wp14:editId="63995E59">
            <wp:simplePos x="0" y="0"/>
            <wp:positionH relativeFrom="column">
              <wp:posOffset>-2540</wp:posOffset>
            </wp:positionH>
            <wp:positionV relativeFrom="paragraph">
              <wp:posOffset>103505</wp:posOffset>
            </wp:positionV>
            <wp:extent cx="2908600" cy="1774800"/>
            <wp:effectExtent l="0" t="0" r="0" b="3810"/>
            <wp:wrapTight wrapText="bothSides">
              <wp:wrapPolygon edited="0">
                <wp:start x="0" y="0"/>
                <wp:lineTo x="0" y="21492"/>
                <wp:lineTo x="21506" y="21492"/>
                <wp:lineTo x="21506"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8600" cy="1774800"/>
                    </a:xfrm>
                    <a:prstGeom prst="rect">
                      <a:avLst/>
                    </a:prstGeom>
                  </pic:spPr>
                </pic:pic>
              </a:graphicData>
            </a:graphic>
            <wp14:sizeRelH relativeFrom="page">
              <wp14:pctWidth>0</wp14:pctWidth>
            </wp14:sizeRelH>
            <wp14:sizeRelV relativeFrom="page">
              <wp14:pctHeight>0</wp14:pctHeight>
            </wp14:sizeRelV>
          </wp:anchor>
        </w:drawing>
      </w:r>
      <w:r w:rsidR="00954701" w:rsidRPr="007D2E81">
        <w:rPr>
          <w:noProof/>
          <w:color w:val="E94259"/>
        </w:rPr>
        <w:drawing>
          <wp:anchor distT="0" distB="0" distL="114300" distR="114300" simplePos="0" relativeHeight="251687936" behindDoc="0" locked="0" layoutInCell="1" allowOverlap="1" wp14:anchorId="2D4D3496" wp14:editId="11B12530">
            <wp:simplePos x="0" y="0"/>
            <wp:positionH relativeFrom="column">
              <wp:posOffset>835717</wp:posOffset>
            </wp:positionH>
            <wp:positionV relativeFrom="paragraph">
              <wp:posOffset>2091055</wp:posOffset>
            </wp:positionV>
            <wp:extent cx="4080933" cy="1886172"/>
            <wp:effectExtent l="0" t="0" r="0" b="6350"/>
            <wp:wrapNone/>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0933" cy="1886172"/>
                    </a:xfrm>
                    <a:prstGeom prst="rect">
                      <a:avLst/>
                    </a:prstGeom>
                  </pic:spPr>
                </pic:pic>
              </a:graphicData>
            </a:graphic>
            <wp14:sizeRelH relativeFrom="page">
              <wp14:pctWidth>0</wp14:pctWidth>
            </wp14:sizeRelH>
            <wp14:sizeRelV relativeFrom="page">
              <wp14:pctHeight>0</wp14:pctHeight>
            </wp14:sizeRelV>
          </wp:anchor>
        </w:drawing>
      </w:r>
    </w:p>
    <w:p w14:paraId="39FA7DD2" w14:textId="50EC5849" w:rsidR="00C15CD9" w:rsidRDefault="00C15CD9" w:rsidP="00E37F89"/>
    <w:p w14:paraId="48EB8C89" w14:textId="666DF6E7" w:rsidR="007D2E81" w:rsidRDefault="007D2E81" w:rsidP="00E37F89">
      <w:pPr>
        <w:rPr>
          <w:color w:val="E94259"/>
        </w:rPr>
      </w:pPr>
    </w:p>
    <w:p w14:paraId="1D0CC39C" w14:textId="37DDF40B" w:rsidR="007D2E81" w:rsidRDefault="007D2E81" w:rsidP="00E37F89">
      <w:pPr>
        <w:rPr>
          <w:color w:val="E94259"/>
        </w:rPr>
      </w:pPr>
    </w:p>
    <w:p w14:paraId="460AF8EA" w14:textId="0F141119" w:rsidR="007D2E81" w:rsidRDefault="007D2E81" w:rsidP="00E37F89">
      <w:pPr>
        <w:rPr>
          <w:color w:val="E94259"/>
        </w:rPr>
      </w:pPr>
    </w:p>
    <w:p w14:paraId="3A3F36E6" w14:textId="76420E62" w:rsidR="007D2E81" w:rsidRDefault="007D2E81" w:rsidP="00E37F89">
      <w:pPr>
        <w:rPr>
          <w:color w:val="E94259"/>
        </w:rPr>
      </w:pPr>
    </w:p>
    <w:p w14:paraId="0616F9ED" w14:textId="00480DDC" w:rsidR="007D2E81" w:rsidRPr="00EC0A4D" w:rsidRDefault="007D2E81" w:rsidP="00E37F89">
      <w:pPr>
        <w:rPr>
          <w:color w:val="E94259"/>
        </w:rPr>
      </w:pPr>
    </w:p>
    <w:p w14:paraId="542F0E12" w14:textId="41CFC1AF" w:rsidR="007560ED" w:rsidRPr="008E438B" w:rsidRDefault="007560ED" w:rsidP="00E37F89"/>
    <w:p w14:paraId="6E38067C" w14:textId="00860D42" w:rsidR="007D2E81" w:rsidRDefault="007D2E81">
      <w:pPr>
        <w:spacing w:line="240" w:lineRule="auto"/>
        <w:jc w:val="left"/>
        <w:rPr>
          <w:rFonts w:ascii="Franklin Gothic Medium" w:eastAsiaTheme="minorHAnsi" w:hAnsi="Franklin Gothic Medium" w:cstheme="minorBidi"/>
          <w:b/>
          <w:bCs/>
          <w:i/>
          <w:iCs/>
          <w:color w:val="FDB813"/>
          <w:lang w:eastAsia="en-US"/>
        </w:rPr>
      </w:pPr>
      <w:r>
        <w:rPr>
          <w:noProof/>
          <w:color w:val="E94259"/>
        </w:rPr>
        <w:drawing>
          <wp:anchor distT="0" distB="0" distL="114300" distR="114300" simplePos="0" relativeHeight="251689984" behindDoc="1" locked="0" layoutInCell="1" allowOverlap="1" wp14:anchorId="04893E06" wp14:editId="3331B045">
            <wp:simplePos x="0" y="0"/>
            <wp:positionH relativeFrom="column">
              <wp:posOffset>584835</wp:posOffset>
            </wp:positionH>
            <wp:positionV relativeFrom="paragraph">
              <wp:posOffset>2769870</wp:posOffset>
            </wp:positionV>
            <wp:extent cx="1842770" cy="2794000"/>
            <wp:effectExtent l="0" t="0" r="0" b="0"/>
            <wp:wrapTight wrapText="bothSides">
              <wp:wrapPolygon edited="0">
                <wp:start x="0" y="0"/>
                <wp:lineTo x="0" y="21502"/>
                <wp:lineTo x="21436" y="21502"/>
                <wp:lineTo x="21436" y="0"/>
                <wp:lineTo x="0" y="0"/>
              </wp:wrapPolygon>
            </wp:wrapTight>
            <wp:docPr id="38" name="Afbeelding 38" descr="Afbeelding met tekst, grond,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 grond, persoon, buiten&#10;&#10;Automatisch gegenereerde beschrijving"/>
                    <pic:cNvPicPr/>
                  </pic:nvPicPr>
                  <pic:blipFill rotWithShape="1">
                    <a:blip r:embed="rId38" cstate="print">
                      <a:extLst>
                        <a:ext uri="{28A0092B-C50C-407E-A947-70E740481C1C}">
                          <a14:useLocalDpi xmlns:a14="http://schemas.microsoft.com/office/drawing/2010/main" val="0"/>
                        </a:ext>
                      </a:extLst>
                    </a:blip>
                    <a:srcRect l="13468" t="10592" r="13272" b="6141"/>
                    <a:stretch/>
                  </pic:blipFill>
                  <pic:spPr bwMode="auto">
                    <a:xfrm>
                      <a:off x="0" y="0"/>
                      <a:ext cx="1842770" cy="279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E94259"/>
        </w:rPr>
        <w:drawing>
          <wp:anchor distT="0" distB="0" distL="114300" distR="114300" simplePos="0" relativeHeight="251688960" behindDoc="1" locked="0" layoutInCell="1" allowOverlap="1" wp14:anchorId="313558FA" wp14:editId="2558EAC5">
            <wp:simplePos x="0" y="0"/>
            <wp:positionH relativeFrom="column">
              <wp:posOffset>2596515</wp:posOffset>
            </wp:positionH>
            <wp:positionV relativeFrom="paragraph">
              <wp:posOffset>2769659</wp:posOffset>
            </wp:positionV>
            <wp:extent cx="2794000" cy="2794000"/>
            <wp:effectExtent l="0" t="0" r="0" b="0"/>
            <wp:wrapTight wrapText="bothSides">
              <wp:wrapPolygon edited="0">
                <wp:start x="0" y="0"/>
                <wp:lineTo x="0" y="21502"/>
                <wp:lineTo x="21502" y="21502"/>
                <wp:lineTo x="21502" y="0"/>
                <wp:lineTo x="0" y="0"/>
              </wp:wrapPolygon>
            </wp:wrapTight>
            <wp:docPr id="40" name="Afbeelding 40"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 krant&#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4000" cy="2794000"/>
                    </a:xfrm>
                    <a:prstGeom prst="rect">
                      <a:avLst/>
                    </a:prstGeom>
                  </pic:spPr>
                </pic:pic>
              </a:graphicData>
            </a:graphic>
            <wp14:sizeRelH relativeFrom="page">
              <wp14:pctWidth>0</wp14:pctWidth>
            </wp14:sizeRelH>
            <wp14:sizeRelV relativeFrom="page">
              <wp14:pctHeight>0</wp14:pctHeight>
            </wp14:sizeRelV>
          </wp:anchor>
        </w:drawing>
      </w:r>
      <w:r>
        <w:br w:type="page"/>
      </w:r>
    </w:p>
    <w:p w14:paraId="30DB1881" w14:textId="1477F6A0" w:rsidR="00BC7D38" w:rsidRPr="008E438B" w:rsidRDefault="008E438B" w:rsidP="00E37F89">
      <w:pPr>
        <w:pStyle w:val="Kop2"/>
      </w:pPr>
      <w:bookmarkStart w:id="9" w:name="_Toc108365340"/>
      <w:r>
        <w:lastRenderedPageBreak/>
        <w:t xml:space="preserve">3.4 Resultaten op begrijpend lezen en </w:t>
      </w:r>
      <w:r w:rsidR="001B497F">
        <w:t>rekenen</w:t>
      </w:r>
      <w:bookmarkEnd w:id="9"/>
    </w:p>
    <w:p w14:paraId="22A3F349" w14:textId="783288CC" w:rsidR="00481C29" w:rsidRDefault="00BC7D38" w:rsidP="000A69E5">
      <w:r w:rsidRPr="008E438B">
        <w:t xml:space="preserve">Team Toekomst heeft van de basisscholen van alle deelnemers de gegevens gekregen op begrijpend lezen en rekenen. We hebben vervolgens geanalyseerd welke kinderen rondom het landelijk gemiddelde scoren op begrijpend lezen en rekenen. </w:t>
      </w:r>
    </w:p>
    <w:p w14:paraId="1051C7FE" w14:textId="77777777" w:rsidR="000A69E5" w:rsidRDefault="000A69E5" w:rsidP="000A69E5"/>
    <w:p w14:paraId="2AB82B8E" w14:textId="3A4ECD38" w:rsidR="00A64BED" w:rsidRDefault="001015E6" w:rsidP="00481C29">
      <w:r w:rsidRPr="001015E6">
        <w:rPr>
          <w:noProof/>
        </w:rPr>
        <w:drawing>
          <wp:anchor distT="0" distB="0" distL="114300" distR="114300" simplePos="0" relativeHeight="251703296" behindDoc="1" locked="0" layoutInCell="1" allowOverlap="1" wp14:anchorId="4A8B4D7C" wp14:editId="2A36445A">
            <wp:simplePos x="0" y="0"/>
            <wp:positionH relativeFrom="column">
              <wp:posOffset>3443605</wp:posOffset>
            </wp:positionH>
            <wp:positionV relativeFrom="paragraph">
              <wp:posOffset>111760</wp:posOffset>
            </wp:positionV>
            <wp:extent cx="2606675" cy="1586230"/>
            <wp:effectExtent l="0" t="0" r="0" b="1270"/>
            <wp:wrapTight wrapText="bothSides">
              <wp:wrapPolygon edited="0">
                <wp:start x="0" y="0"/>
                <wp:lineTo x="0" y="21444"/>
                <wp:lineTo x="21468" y="21444"/>
                <wp:lineTo x="21468"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675" cy="1586230"/>
                    </a:xfrm>
                    <a:prstGeom prst="rect">
                      <a:avLst/>
                    </a:prstGeom>
                  </pic:spPr>
                </pic:pic>
              </a:graphicData>
            </a:graphic>
            <wp14:sizeRelH relativeFrom="page">
              <wp14:pctWidth>0</wp14:pctWidth>
            </wp14:sizeRelH>
            <wp14:sizeRelV relativeFrom="page">
              <wp14:pctHeight>0</wp14:pctHeight>
            </wp14:sizeRelV>
          </wp:anchor>
        </w:drawing>
      </w:r>
      <w:r w:rsidR="00BC7D38" w:rsidRPr="008E438B">
        <w:t>2020</w:t>
      </w:r>
      <w:r w:rsidR="00481C29">
        <w:t xml:space="preserve"> (0-meting)</w:t>
      </w:r>
      <w:r w:rsidR="00A64BED">
        <w:t>:</w:t>
      </w:r>
    </w:p>
    <w:p w14:paraId="381B2C07" w14:textId="0307975E" w:rsidR="00481C29" w:rsidRDefault="00BC7D38" w:rsidP="00481C29">
      <w:pPr>
        <w:pStyle w:val="Lijstalinea"/>
        <w:numPr>
          <w:ilvl w:val="0"/>
          <w:numId w:val="36"/>
        </w:numPr>
      </w:pPr>
      <w:r w:rsidRPr="008E438B">
        <w:t>Begrijpend lezen</w:t>
      </w:r>
      <w:r w:rsidR="00A64BED">
        <w:t>:</w:t>
      </w:r>
      <w:r w:rsidRPr="008E438B">
        <w:t xml:space="preserve"> 42 keer onder het landelijk gemiddelde en 6 keer boven het landelijk gemiddelde.</w:t>
      </w:r>
    </w:p>
    <w:p w14:paraId="59C86229" w14:textId="64676F4D" w:rsidR="00BC7D38" w:rsidRPr="008E438B" w:rsidRDefault="00BC7D38" w:rsidP="00481C29">
      <w:pPr>
        <w:pStyle w:val="Lijstalinea"/>
        <w:numPr>
          <w:ilvl w:val="0"/>
          <w:numId w:val="36"/>
        </w:numPr>
      </w:pPr>
      <w:r w:rsidRPr="008E438B">
        <w:t>Rekenen</w:t>
      </w:r>
      <w:r w:rsidR="00A64BED">
        <w:t>:</w:t>
      </w:r>
      <w:r w:rsidRPr="008E438B">
        <w:t xml:space="preserve"> 29 keer onder het landelijk gemiddelde en 19 keer boven het landelijk gemiddelde. </w:t>
      </w:r>
    </w:p>
    <w:p w14:paraId="2A1B44E9" w14:textId="63CFEC08" w:rsidR="00481C29" w:rsidRDefault="00481C29" w:rsidP="00481C29"/>
    <w:p w14:paraId="26F37D68" w14:textId="548C0EE8" w:rsidR="001B497F" w:rsidRDefault="00BC7D38" w:rsidP="00481C29">
      <w:r w:rsidRPr="008E438B">
        <w:t>2021</w:t>
      </w:r>
      <w:r w:rsidR="00481C29">
        <w:t xml:space="preserve"> (1-meting)</w:t>
      </w:r>
      <w:r w:rsidRPr="008E438B">
        <w:t xml:space="preserve">: </w:t>
      </w:r>
    </w:p>
    <w:p w14:paraId="0F4DF122" w14:textId="4E03C144" w:rsidR="00481C29" w:rsidRDefault="001015E6" w:rsidP="00481C29">
      <w:pPr>
        <w:pStyle w:val="Lijstalinea"/>
        <w:numPr>
          <w:ilvl w:val="0"/>
          <w:numId w:val="37"/>
        </w:numPr>
      </w:pPr>
      <w:r w:rsidRPr="001015E6">
        <w:rPr>
          <w:noProof/>
        </w:rPr>
        <w:drawing>
          <wp:anchor distT="0" distB="0" distL="114300" distR="114300" simplePos="0" relativeHeight="251705344" behindDoc="1" locked="0" layoutInCell="1" allowOverlap="1" wp14:anchorId="1E3981DC" wp14:editId="133C21FA">
            <wp:simplePos x="0" y="0"/>
            <wp:positionH relativeFrom="column">
              <wp:posOffset>3434715</wp:posOffset>
            </wp:positionH>
            <wp:positionV relativeFrom="paragraph">
              <wp:posOffset>371475</wp:posOffset>
            </wp:positionV>
            <wp:extent cx="2615565" cy="1591310"/>
            <wp:effectExtent l="0" t="0" r="635" b="0"/>
            <wp:wrapTight wrapText="bothSides">
              <wp:wrapPolygon edited="0">
                <wp:start x="0" y="0"/>
                <wp:lineTo x="0" y="21376"/>
                <wp:lineTo x="21500" y="21376"/>
                <wp:lineTo x="21500"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5565" cy="1591310"/>
                    </a:xfrm>
                    <a:prstGeom prst="rect">
                      <a:avLst/>
                    </a:prstGeom>
                  </pic:spPr>
                </pic:pic>
              </a:graphicData>
            </a:graphic>
            <wp14:sizeRelH relativeFrom="page">
              <wp14:pctWidth>0</wp14:pctWidth>
            </wp14:sizeRelH>
            <wp14:sizeRelV relativeFrom="page">
              <wp14:pctHeight>0</wp14:pctHeight>
            </wp14:sizeRelV>
          </wp:anchor>
        </w:drawing>
      </w:r>
      <w:r w:rsidR="00BC7D38" w:rsidRPr="008E438B">
        <w:t>Begrijpend lezen</w:t>
      </w:r>
      <w:r w:rsidR="00A64BED">
        <w:t>:</w:t>
      </w:r>
      <w:r w:rsidR="00BC7D38" w:rsidRPr="008E438B">
        <w:t xml:space="preserve"> 32 keer onder het landelijk gemiddelde en 16 keer boven het landelijk gemiddelde. </w:t>
      </w:r>
    </w:p>
    <w:p w14:paraId="1457FBB1" w14:textId="555C3901" w:rsidR="001B497F" w:rsidRDefault="00BC7D38" w:rsidP="00481C29">
      <w:pPr>
        <w:pStyle w:val="Lijstalinea"/>
        <w:numPr>
          <w:ilvl w:val="0"/>
          <w:numId w:val="37"/>
        </w:numPr>
      </w:pPr>
      <w:r w:rsidRPr="008E438B">
        <w:t>Rekenen</w:t>
      </w:r>
      <w:r w:rsidR="00A64BED">
        <w:t>:</w:t>
      </w:r>
      <w:r w:rsidRPr="008E438B">
        <w:t xml:space="preserve"> 24 keer onder het landelijk gemiddelde en 2</w:t>
      </w:r>
      <w:r w:rsidR="00D04184">
        <w:t>4</w:t>
      </w:r>
      <w:r w:rsidRPr="008E438B">
        <w:t xml:space="preserve"> keer boven het landelijk gemiddelde.</w:t>
      </w:r>
    </w:p>
    <w:p w14:paraId="73128C9E" w14:textId="498CEC82" w:rsidR="00481C29" w:rsidRDefault="00481C29" w:rsidP="00481C29"/>
    <w:p w14:paraId="29E3330F" w14:textId="6DE6A70B" w:rsidR="001B497F" w:rsidRDefault="008D50E2" w:rsidP="00481C29">
      <w:r>
        <w:t>2022</w:t>
      </w:r>
      <w:r w:rsidR="00481C29">
        <w:t xml:space="preserve"> (2-meting)</w:t>
      </w:r>
      <w:r>
        <w:t>:</w:t>
      </w:r>
    </w:p>
    <w:p w14:paraId="62E26161" w14:textId="55DDE6C9" w:rsidR="00481C29" w:rsidRDefault="008D50E2" w:rsidP="00481C29">
      <w:pPr>
        <w:pStyle w:val="Lijstalinea"/>
        <w:numPr>
          <w:ilvl w:val="0"/>
          <w:numId w:val="38"/>
        </w:numPr>
      </w:pPr>
      <w:r>
        <w:t>Begrijpend lezen</w:t>
      </w:r>
      <w:r w:rsidR="00A64BED">
        <w:t>:</w:t>
      </w:r>
      <w:r>
        <w:t xml:space="preserve"> </w:t>
      </w:r>
      <w:r w:rsidR="00D04184">
        <w:t xml:space="preserve">26 keer onder het landelijk gemiddelde en </w:t>
      </w:r>
      <w:r>
        <w:t xml:space="preserve">22 keer boven het landelijk gemiddelde. </w:t>
      </w:r>
    </w:p>
    <w:p w14:paraId="2948F47D" w14:textId="2E95405E" w:rsidR="008D50E2" w:rsidRDefault="008D50E2" w:rsidP="00481C29">
      <w:pPr>
        <w:pStyle w:val="Lijstalinea"/>
        <w:numPr>
          <w:ilvl w:val="0"/>
          <w:numId w:val="38"/>
        </w:numPr>
      </w:pPr>
      <w:r>
        <w:t>Rekenen</w:t>
      </w:r>
      <w:r w:rsidR="00A64BED">
        <w:t>:</w:t>
      </w:r>
      <w:r>
        <w:t xml:space="preserve"> </w:t>
      </w:r>
      <w:r w:rsidR="00D04184">
        <w:t xml:space="preserve">22 keer onder het landelijk gemiddelde en </w:t>
      </w:r>
      <w:r>
        <w:t xml:space="preserve">26 keer boven het landelijk gemiddelde. </w:t>
      </w:r>
    </w:p>
    <w:p w14:paraId="51951F1E" w14:textId="0273DA71" w:rsidR="001015E6" w:rsidRDefault="001015E6" w:rsidP="00E37F89">
      <w:pPr>
        <w:pStyle w:val="Normaalweb"/>
      </w:pPr>
      <w:r w:rsidRPr="001015E6">
        <w:rPr>
          <w:noProof/>
        </w:rPr>
        <w:drawing>
          <wp:anchor distT="0" distB="0" distL="114300" distR="114300" simplePos="0" relativeHeight="251704320" behindDoc="1" locked="0" layoutInCell="1" allowOverlap="1" wp14:anchorId="10A7F52A" wp14:editId="77C9DC6B">
            <wp:simplePos x="0" y="0"/>
            <wp:positionH relativeFrom="column">
              <wp:posOffset>607060</wp:posOffset>
            </wp:positionH>
            <wp:positionV relativeFrom="paragraph">
              <wp:posOffset>71755</wp:posOffset>
            </wp:positionV>
            <wp:extent cx="4669155" cy="1125855"/>
            <wp:effectExtent l="0" t="0" r="4445" b="4445"/>
            <wp:wrapTight wrapText="bothSides">
              <wp:wrapPolygon edited="0">
                <wp:start x="0" y="0"/>
                <wp:lineTo x="0" y="21442"/>
                <wp:lineTo x="21562" y="21442"/>
                <wp:lineTo x="21562" y="0"/>
                <wp:lineTo x="0" y="0"/>
              </wp:wrapPolygon>
            </wp:wrapTight>
            <wp:docPr id="54" name="Afbeelding 5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afel&#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4669155" cy="1125855"/>
                    </a:xfrm>
                    <a:prstGeom prst="rect">
                      <a:avLst/>
                    </a:prstGeom>
                  </pic:spPr>
                </pic:pic>
              </a:graphicData>
            </a:graphic>
            <wp14:sizeRelH relativeFrom="page">
              <wp14:pctWidth>0</wp14:pctWidth>
            </wp14:sizeRelH>
            <wp14:sizeRelV relativeFrom="page">
              <wp14:pctHeight>0</wp14:pctHeight>
            </wp14:sizeRelV>
          </wp:anchor>
        </w:drawing>
      </w:r>
    </w:p>
    <w:p w14:paraId="167B34A7" w14:textId="29BB1ECD" w:rsidR="002B3BFD" w:rsidRDefault="001015E6" w:rsidP="00E37F89">
      <w:pPr>
        <w:pStyle w:val="Normaalweb"/>
      </w:pPr>
      <w:r>
        <w:rPr>
          <w:noProof/>
        </w:rPr>
        <mc:AlternateContent>
          <mc:Choice Requires="wps">
            <w:drawing>
              <wp:anchor distT="0" distB="0" distL="114300" distR="114300" simplePos="0" relativeHeight="251693056" behindDoc="0" locked="0" layoutInCell="1" allowOverlap="1" wp14:anchorId="0C5708BD" wp14:editId="0C92A745">
                <wp:simplePos x="0" y="0"/>
                <wp:positionH relativeFrom="column">
                  <wp:posOffset>174836</wp:posOffset>
                </wp:positionH>
                <wp:positionV relativeFrom="paragraph">
                  <wp:posOffset>785495</wp:posOffset>
                </wp:positionV>
                <wp:extent cx="5697855" cy="2988734"/>
                <wp:effectExtent l="0" t="0" r="4445" b="0"/>
                <wp:wrapNone/>
                <wp:docPr id="44" name="Tekstvak 44"/>
                <wp:cNvGraphicFramePr/>
                <a:graphic xmlns:a="http://schemas.openxmlformats.org/drawingml/2006/main">
                  <a:graphicData uri="http://schemas.microsoft.com/office/word/2010/wordprocessingShape">
                    <wps:wsp>
                      <wps:cNvSpPr txBox="1"/>
                      <wps:spPr>
                        <a:xfrm>
                          <a:off x="0" y="0"/>
                          <a:ext cx="5697855" cy="2988734"/>
                        </a:xfrm>
                        <a:prstGeom prst="roundRect">
                          <a:avLst/>
                        </a:prstGeom>
                        <a:solidFill>
                          <a:schemeClr val="accent4">
                            <a:alpha val="35187"/>
                          </a:schemeClr>
                        </a:solidFill>
                        <a:ln w="6350">
                          <a:noFill/>
                        </a:ln>
                        <a:effectLst>
                          <a:softEdge rad="12700"/>
                        </a:effectLst>
                      </wps:spPr>
                      <wps:txbx>
                        <w:txbxContent>
                          <w:p w14:paraId="5ACCE4A2" w14:textId="77777777" w:rsidR="00A07FEC" w:rsidRDefault="00A07FEC" w:rsidP="00A07FEC">
                            <w:pPr>
                              <w:pStyle w:val="Normaalweb"/>
                            </w:pPr>
                            <w:r>
                              <w:t xml:space="preserve">Met de schooldirecteuren zijn we in gesprek over de vraag of we kinderen naschools moeten begeleiden richting huiswerkbegeleiding. Schooldirecteuren zijn van mening dat het leren gebeurt tijdens schooltijd en dat kinderen naschools juist het geleerde moeten toepassen, bij een club in de wijk. Want schooldirecteuren zien te veel dat kinderen bepaalde kunstjes aanleren, waarmee zij wellicht wel een hoge cito-score krijgen, maar vaak genoeg vallen ze vervolgens in het VO uit. Dat is zonde voor de ontwikkeling van een kind. </w:t>
                            </w:r>
                          </w:p>
                          <w:p w14:paraId="5C7813B8" w14:textId="25BE5A22" w:rsidR="00A07FEC" w:rsidRDefault="00A07FEC" w:rsidP="00A07FEC">
                            <w:pPr>
                              <w:pStyle w:val="Normaalweb"/>
                            </w:pPr>
                            <w:r>
                              <w:t>Schooldirecteuren snappen wel de vraag van de ouders, die wel allemaal als wens hebben dat de kinderen huiswerkbegeleiding krijgen. We hebben gezamenlijk vastgesteld dat we wél met elkaar gaan proberen om kinderen te laten lezen; want begrijpend lezen is cruciaal. Een kind kan bij wijze van spreken niet genoeg lezen. Daarnaast geloven schooldirecteuren in het 1-op-1 verbinden van mentoren aan kinderen. Ook geloven schooldirecteuren in het zorgen dat naschoolse activiteitenaanbieders daar waar het kan rekenen en taal toepassen in hun lessen. Daar gaan we met de wijkpartners mee aan de 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708BD" id="Tekstvak 44" o:spid="_x0000_s1026" style="position:absolute;left:0;text-align:left;margin-left:13.75pt;margin-top:61.85pt;width:448.65pt;height:23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" fillcolor="#ffc000 [3207]" stroked="f" strokeweight=".5pt">
                <v:fill opacity="23130f"/>
                <v:textbox>
                  <w:txbxContent>
                    <w:p w14:paraId="5ACCE4A2" w14:textId="77777777" w:rsidR="00A07FEC" w:rsidRDefault="00A07FEC" w:rsidP="00A07FEC">
                      <w:pPr>
                        <w:pStyle w:val="Normaalweb"/>
                      </w:pPr>
                      <w:r>
                        <w:t xml:space="preserve">Met de schooldirecteuren zijn we in gesprek over de vraag of we kinderen naschools moeten begeleiden richting huiswerkbegeleiding. Schooldirecteuren zijn van mening dat het leren gebeurt tijdens schooltijd en dat kinderen naschools juist het geleerde moeten toepassen, bij een club in de wijk. Want schooldirecteuren zien te veel dat kinderen bepaalde kunstjes aanleren, waarmee zij wellicht wel een hoge cito-score krijgen, maar vaak genoeg vallen ze vervolgens in het VO uit. Dat is zonde voor de ontwikkeling van een kind. </w:t>
                      </w:r>
                    </w:p>
                    <w:p w14:paraId="5C7813B8" w14:textId="25BE5A22" w:rsidR="00A07FEC" w:rsidRDefault="00A07FEC" w:rsidP="00A07FEC">
                      <w:pPr>
                        <w:pStyle w:val="Normaalweb"/>
                      </w:pPr>
                      <w:r>
                        <w:t>Schooldirecteuren snappen wel de vraag van de ouders, die wel allemaal als wens hebben dat de kinderen huiswerkbegeleiding krijgen. We hebben gezamenlijk vastgesteld dat we wél met elkaar gaan proberen om kinderen te laten lezen; want begrijpend lezen is cruciaal. Een kind kan bij wijze van spreken niet genoeg lezen. Daarnaast geloven schooldirecteuren in het 1-op-1 verbinden van mentoren aan kinderen. Ook geloven schooldirecteuren in het zorgen dat naschoolse activiteitenaanbieders daar waar het kan rekenen en taal toepassen in hun lessen. Daar gaan we met de wijkpartners mee aan de slag!</w:t>
                      </w:r>
                    </w:p>
                  </w:txbxContent>
                </v:textbox>
              </v:roundrect>
            </w:pict>
          </mc:Fallback>
        </mc:AlternateContent>
      </w:r>
    </w:p>
    <w:p w14:paraId="4A7105C6" w14:textId="006579C9" w:rsidR="004857B5" w:rsidRDefault="004857B5">
      <w:pPr>
        <w:spacing w:line="240" w:lineRule="auto"/>
        <w:jc w:val="left"/>
        <w:rPr>
          <w:rFonts w:ascii="Franklin Gothic Medium" w:eastAsiaTheme="minorHAnsi" w:hAnsi="Franklin Gothic Medium" w:cstheme="minorBidi"/>
          <w:b/>
          <w:bCs/>
          <w:i/>
          <w:iCs/>
          <w:color w:val="FDB813"/>
          <w:lang w:eastAsia="en-US"/>
        </w:rPr>
      </w:pPr>
      <w:r>
        <w:br w:type="page"/>
      </w:r>
    </w:p>
    <w:p w14:paraId="4E58BF6A" w14:textId="0DAD3FB0" w:rsidR="00A109A0" w:rsidRPr="001B497F" w:rsidRDefault="001B497F" w:rsidP="00E37F89">
      <w:pPr>
        <w:pStyle w:val="Kop2"/>
      </w:pPr>
      <w:bookmarkStart w:id="10" w:name="_Toc108365341"/>
      <w:r w:rsidRPr="001B497F">
        <w:lastRenderedPageBreak/>
        <w:t xml:space="preserve">3.5 </w:t>
      </w:r>
      <w:r w:rsidR="00227B11" w:rsidRPr="001B497F">
        <w:t xml:space="preserve">Totaaloverzicht </w:t>
      </w:r>
      <w:r w:rsidRPr="001B497F">
        <w:t xml:space="preserve">resultaten 4 doelstellingen na </w:t>
      </w:r>
      <w:r w:rsidR="008D50E2">
        <w:t>2</w:t>
      </w:r>
      <w:r w:rsidRPr="001B497F">
        <w:t xml:space="preserve"> jaar</w:t>
      </w:r>
      <w:bookmarkEnd w:id="10"/>
    </w:p>
    <w:p w14:paraId="07D2A19D" w14:textId="36F8566D" w:rsidR="00227B11" w:rsidRPr="008E438B" w:rsidRDefault="009D2C77" w:rsidP="00E37F89">
      <w:pPr>
        <w:pStyle w:val="Normaalweb"/>
      </w:pPr>
      <w:r>
        <w:rPr>
          <w:noProof/>
        </w:rPr>
        <w:drawing>
          <wp:inline distT="0" distB="0" distL="0" distR="0" wp14:anchorId="7018524F" wp14:editId="0A45508D">
            <wp:extent cx="5760720" cy="1786890"/>
            <wp:effectExtent l="0" t="0" r="5080" b="381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786890"/>
                    </a:xfrm>
                    <a:prstGeom prst="rect">
                      <a:avLst/>
                    </a:prstGeom>
                  </pic:spPr>
                </pic:pic>
              </a:graphicData>
            </a:graphic>
          </wp:inline>
        </w:drawing>
      </w:r>
    </w:p>
    <w:p w14:paraId="10F8782E" w14:textId="7BF362A1" w:rsidR="00EA5949" w:rsidRDefault="00EA5949" w:rsidP="00E37F89">
      <w:pPr>
        <w:pStyle w:val="Normaalweb"/>
      </w:pPr>
      <w:r w:rsidRPr="008E438B">
        <w:t xml:space="preserve">In dit totaaloverzicht is goed zichtbaar dat </w:t>
      </w:r>
      <w:r w:rsidR="008D50E2">
        <w:t xml:space="preserve">Team Toekomst, samen met scholen, wijkpartners en de kinderen en gezinnen uiteraard, </w:t>
      </w:r>
      <w:r w:rsidR="008D50E2" w:rsidRPr="00481C29">
        <w:rPr>
          <w:b/>
          <w:bCs/>
          <w:color w:val="E94259"/>
        </w:rPr>
        <w:t>op alle onderdelen positieve resultaten heeft geboekt</w:t>
      </w:r>
      <w:r w:rsidR="008D50E2">
        <w:t xml:space="preserve">. </w:t>
      </w:r>
    </w:p>
    <w:p w14:paraId="431BBE4A" w14:textId="575BA00D" w:rsidR="008D50E2" w:rsidRDefault="008D50E2" w:rsidP="00E37F89">
      <w:pPr>
        <w:pStyle w:val="Normaalweb"/>
      </w:pPr>
      <w:r>
        <w:t>We zijn trots op het aantal kinderen dat goed scoort op de sociaal emotionele ontwikkeling. E</w:t>
      </w:r>
      <w:r w:rsidR="009D2C77">
        <w:t>r</w:t>
      </w:r>
      <w:r>
        <w:t xml:space="preserve"> zijn 7 kinderen die nu nog niet goed scoren op dat onderdeel en bij alle 7 is dat uitlegbaar. </w:t>
      </w:r>
      <w:r w:rsidR="002B3BFD">
        <w:t xml:space="preserve">Bij 9 van de 48 kinderen heeft er gedurende de </w:t>
      </w:r>
      <w:r w:rsidR="00481C29">
        <w:t>tweejarige</w:t>
      </w:r>
      <w:r w:rsidR="002B3BFD">
        <w:t xml:space="preserve"> termijn namelijk een erg life event plaatsgevonden. In de meeste gevallen betrof het een scheiding van ouders. In sommige gevallen betrof het een detentietraject of een ernstig zieke ouder. Deze kinderen hebben geen ernstige achteruitgang gekend in hun ontwikkeling. Ouders geven aan dat de support van de linkwerker heeft geholpen bij het zorgen dat het kind geen achterstand zou oplopen en zich zou blijven ontwikkelen, met name sociaal emotioneel.</w:t>
      </w:r>
    </w:p>
    <w:p w14:paraId="3AFACF82" w14:textId="30CB7CA8" w:rsidR="00DF61DD" w:rsidRDefault="00DF61DD" w:rsidP="00E37F89">
      <w:pPr>
        <w:pStyle w:val="Normaalweb"/>
      </w:pPr>
      <w:r>
        <w:t xml:space="preserve">De </w:t>
      </w:r>
      <w:r w:rsidR="00481C29">
        <w:t>CBSK</w:t>
      </w:r>
      <w:r>
        <w:t xml:space="preserve">-score lijkt </w:t>
      </w:r>
      <w:r w:rsidR="00EA2AA4">
        <w:t>lager dan de SDQ-meting: 34</w:t>
      </w:r>
      <w:r>
        <w:t xml:space="preserve"> van de 48 scoren hoog en daarmee goed. </w:t>
      </w:r>
    </w:p>
    <w:p w14:paraId="00C9E0F4" w14:textId="579021A1" w:rsidR="00DF61DD" w:rsidRPr="008E438B" w:rsidRDefault="00DF61DD" w:rsidP="00E37F89">
      <w:pPr>
        <w:pStyle w:val="Normaalweb"/>
      </w:pPr>
      <w:r>
        <w:t xml:space="preserve">40 kinderen zijn nog steeds lid van een club. Daar zijn we trots op. Want lid worden is </w:t>
      </w:r>
      <w:r w:rsidR="00481C29">
        <w:t>één</w:t>
      </w:r>
      <w:r>
        <w:t xml:space="preserve"> ding</w:t>
      </w:r>
      <w:r w:rsidR="00481C29">
        <w:t>:</w:t>
      </w:r>
      <w:r>
        <w:t xml:space="preserve"> lid blijven is een tweede. Dat is het lastigste dat er is en dat is ons allemaal goed gelukt. </w:t>
      </w:r>
    </w:p>
    <w:p w14:paraId="7DE184D9" w14:textId="5A0AC9FF" w:rsidR="001B497F" w:rsidRDefault="00A07FEC" w:rsidP="00E37F89">
      <w:pPr>
        <w:pStyle w:val="Normaalweb"/>
      </w:pPr>
      <w:r>
        <w:rPr>
          <w:rFonts w:eastAsiaTheme="minorHAnsi"/>
          <w:b/>
          <w:bCs/>
          <w:noProof/>
          <w:color w:val="4472C4" w:themeColor="accent1"/>
          <w:lang w:eastAsia="en-US"/>
        </w:rPr>
        <w:drawing>
          <wp:anchor distT="0" distB="0" distL="114300" distR="114300" simplePos="0" relativeHeight="251691008" behindDoc="1" locked="0" layoutInCell="1" allowOverlap="1" wp14:anchorId="09B828B3" wp14:editId="42FF3832">
            <wp:simplePos x="0" y="0"/>
            <wp:positionH relativeFrom="column">
              <wp:posOffset>3976793</wp:posOffset>
            </wp:positionH>
            <wp:positionV relativeFrom="paragraph">
              <wp:posOffset>745490</wp:posOffset>
            </wp:positionV>
            <wp:extent cx="1844675" cy="2649220"/>
            <wp:effectExtent l="0" t="0" r="0" b="5080"/>
            <wp:wrapTight wrapText="bothSides">
              <wp:wrapPolygon edited="0">
                <wp:start x="0" y="0"/>
                <wp:lineTo x="0" y="21538"/>
                <wp:lineTo x="21414" y="21538"/>
                <wp:lineTo x="21414" y="0"/>
                <wp:lineTo x="0" y="0"/>
              </wp:wrapPolygon>
            </wp:wrapTight>
            <wp:docPr id="42" name="Afbeelding 42" descr="Afbeelding met vloer, binnen, muu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vloer, binnen, muur, kamer&#10;&#10;Automatisch gegenereerde beschrijving"/>
                    <pic:cNvPicPr/>
                  </pic:nvPicPr>
                  <pic:blipFill rotWithShape="1">
                    <a:blip r:embed="rId44" cstate="print">
                      <a:extLst>
                        <a:ext uri="{28A0092B-C50C-407E-A947-70E740481C1C}">
                          <a14:useLocalDpi xmlns:a14="http://schemas.microsoft.com/office/drawing/2010/main" val="0"/>
                        </a:ext>
                      </a:extLst>
                    </a:blip>
                    <a:srcRect t="18567" r="15290" b="13072"/>
                    <a:stretch/>
                  </pic:blipFill>
                  <pic:spPr bwMode="auto">
                    <a:xfrm>
                      <a:off x="0" y="0"/>
                      <a:ext cx="1844675" cy="264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B89" w:rsidRPr="008E438B">
        <w:t xml:space="preserve">De schoolresultaten zijn over het geheel verbeterd, maar </w:t>
      </w:r>
      <w:r w:rsidR="00DF61DD">
        <w:t xml:space="preserve">minder dan resultaten op sociaal emotionele ontwikkeling. Covid heeft veel invloed gehad op de resultaten op begrijpend lezen en rekenen en daarnaast hebben we het tweede jaar een shift gemaakt in de manier waarop we naschools kinderen adviseren om naar huiswerkbegeleiding te gaan. Schooldirecteuren hebben dat liever niet en organiseren zelf extra aanbod voor kinderen die dat nodig hebben. Daarnaast is huiswerkbegeleiding ofwel gratis in volle klasjes, ofwel betaald, maar dan voor veel gezinnen niet betaalbaar. </w:t>
      </w:r>
    </w:p>
    <w:p w14:paraId="67EB13AF" w14:textId="558B3F5E" w:rsidR="004857B5" w:rsidRDefault="004857B5">
      <w:pPr>
        <w:spacing w:line="240" w:lineRule="auto"/>
        <w:jc w:val="left"/>
        <w:rPr>
          <w:rFonts w:eastAsiaTheme="minorHAnsi"/>
          <w:b/>
          <w:bCs/>
          <w:color w:val="4472C4" w:themeColor="accent1"/>
          <w:lang w:eastAsia="en-US"/>
        </w:rPr>
      </w:pPr>
      <w:r w:rsidRPr="004857B5">
        <w:rPr>
          <w:noProof/>
        </w:rPr>
        <w:drawing>
          <wp:anchor distT="0" distB="0" distL="114300" distR="114300" simplePos="0" relativeHeight="251692032" behindDoc="0" locked="0" layoutInCell="1" allowOverlap="1" wp14:anchorId="2E0C9A6B" wp14:editId="774D3FC1">
            <wp:simplePos x="0" y="0"/>
            <wp:positionH relativeFrom="column">
              <wp:posOffset>758847</wp:posOffset>
            </wp:positionH>
            <wp:positionV relativeFrom="paragraph">
              <wp:posOffset>310092</wp:posOffset>
            </wp:positionV>
            <wp:extent cx="3216284" cy="1075266"/>
            <wp:effectExtent l="0" t="0" r="0" b="4445"/>
            <wp:wrapNone/>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3226411" cy="1078652"/>
                    </a:xfrm>
                    <a:prstGeom prst="rect">
                      <a:avLst/>
                    </a:prstGeom>
                  </pic:spPr>
                </pic:pic>
              </a:graphicData>
            </a:graphic>
            <wp14:sizeRelH relativeFrom="page">
              <wp14:pctWidth>0</wp14:pctWidth>
            </wp14:sizeRelH>
            <wp14:sizeRelV relativeFrom="page">
              <wp14:pctHeight>0</wp14:pctHeight>
            </wp14:sizeRelV>
          </wp:anchor>
        </w:drawing>
      </w:r>
      <w:r>
        <w:br w:type="page"/>
      </w:r>
    </w:p>
    <w:p w14:paraId="51A93801" w14:textId="6CF757AA" w:rsidR="005853E0" w:rsidRDefault="00C15CD9" w:rsidP="005853E0">
      <w:pPr>
        <w:pStyle w:val="Kop3"/>
      </w:pPr>
      <w:r>
        <w:lastRenderedPageBreak/>
        <w:t>Afronding eerste cohort</w:t>
      </w:r>
    </w:p>
    <w:p w14:paraId="665E6CBC" w14:textId="63EBB267" w:rsidR="00C15CD9" w:rsidRDefault="00C15CD9" w:rsidP="005853E0">
      <w:r w:rsidRPr="00C15CD9">
        <w:t>Op 18 juni</w:t>
      </w:r>
      <w:r w:rsidR="005853E0">
        <w:t xml:space="preserve"> 2022</w:t>
      </w:r>
      <w:r w:rsidRPr="00C15CD9">
        <w:t xml:space="preserve"> hebben alle kinderen van het eerste cohort afscheid genomen. </w:t>
      </w:r>
      <w:r>
        <w:t xml:space="preserve">Zij zijn eerst met de bus naar Fun </w:t>
      </w:r>
      <w:proofErr w:type="spellStart"/>
      <w:r>
        <w:t>Forest</w:t>
      </w:r>
      <w:proofErr w:type="spellEnd"/>
      <w:r>
        <w:t xml:space="preserve"> gegaan, waar ze hebben geklommen. De kaartjes hebben we gratis gekregen van Fun </w:t>
      </w:r>
      <w:proofErr w:type="spellStart"/>
      <w:r>
        <w:t>Forest</w:t>
      </w:r>
      <w:proofErr w:type="spellEnd"/>
      <w:r>
        <w:t xml:space="preserve">, waarvoor heel veel dank. Daarna hadden we de afsluitende ceremonie. We hebben alle deelnemers een oorkonde gegeven, een petje en een supertof vervolgtraject. </w:t>
      </w:r>
    </w:p>
    <w:p w14:paraId="557C7D06" w14:textId="7490A951" w:rsidR="00C15CD9" w:rsidRPr="00C15CD9" w:rsidRDefault="00EB1FDB" w:rsidP="00E37F89">
      <w:pPr>
        <w:pStyle w:val="Normaalweb"/>
      </w:pPr>
      <w:r w:rsidRPr="00EB1FDB">
        <w:rPr>
          <w:noProof/>
        </w:rPr>
        <w:drawing>
          <wp:anchor distT="0" distB="0" distL="114300" distR="114300" simplePos="0" relativeHeight="251672576" behindDoc="0" locked="0" layoutInCell="1" allowOverlap="1" wp14:anchorId="35B826D7" wp14:editId="664483F1">
            <wp:simplePos x="0" y="0"/>
            <wp:positionH relativeFrom="column">
              <wp:posOffset>3104691</wp:posOffset>
            </wp:positionH>
            <wp:positionV relativeFrom="paragraph">
              <wp:posOffset>2936569</wp:posOffset>
            </wp:positionV>
            <wp:extent cx="2519618" cy="856527"/>
            <wp:effectExtent l="0" t="0" r="0" b="0"/>
            <wp:wrapNone/>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9618" cy="856527"/>
                    </a:xfrm>
                    <a:prstGeom prst="rect">
                      <a:avLst/>
                    </a:prstGeom>
                  </pic:spPr>
                </pic:pic>
              </a:graphicData>
            </a:graphic>
            <wp14:sizeRelH relativeFrom="page">
              <wp14:pctWidth>0</wp14:pctWidth>
            </wp14:sizeRelH>
            <wp14:sizeRelV relativeFrom="page">
              <wp14:pctHeight>0</wp14:pctHeight>
            </wp14:sizeRelV>
          </wp:anchor>
        </w:drawing>
      </w:r>
      <w:r>
        <w:rPr>
          <w:rFonts w:ascii="Franklin Gothic Medium" w:hAnsi="Franklin Gothic Medium"/>
          <w:b/>
          <w:bCs/>
          <w:noProof/>
          <w:color w:val="E84259"/>
          <w:sz w:val="36"/>
          <w:szCs w:val="36"/>
        </w:rPr>
        <w:drawing>
          <wp:anchor distT="0" distB="0" distL="114300" distR="114300" simplePos="0" relativeHeight="251671552" behindDoc="1" locked="0" layoutInCell="1" allowOverlap="1" wp14:anchorId="5DF926E3" wp14:editId="74F930F3">
            <wp:simplePos x="0" y="0"/>
            <wp:positionH relativeFrom="column">
              <wp:posOffset>2925445</wp:posOffset>
            </wp:positionH>
            <wp:positionV relativeFrom="paragraph">
              <wp:posOffset>1450340</wp:posOffset>
            </wp:positionV>
            <wp:extent cx="2805430" cy="1487170"/>
            <wp:effectExtent l="0" t="0" r="1270" b="0"/>
            <wp:wrapTight wrapText="bothSides">
              <wp:wrapPolygon edited="0">
                <wp:start x="0" y="0"/>
                <wp:lineTo x="0" y="21397"/>
                <wp:lineTo x="21512" y="21397"/>
                <wp:lineTo x="21512" y="0"/>
                <wp:lineTo x="0" y="0"/>
              </wp:wrapPolygon>
            </wp:wrapTight>
            <wp:docPr id="17" name="Afbeelding 17" descr="Afbeelding met atletiekwedstrijd, sport,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atletiekwedstrijd, sport, persoon, groep&#10;&#10;Automatisch gegenereerde beschrijving"/>
                    <pic:cNvPicPr/>
                  </pic:nvPicPr>
                  <pic:blipFill rotWithShape="1">
                    <a:blip r:embed="rId47" cstate="print">
                      <a:extLst>
                        <a:ext uri="{28A0092B-C50C-407E-A947-70E740481C1C}">
                          <a14:useLocalDpi xmlns:a14="http://schemas.microsoft.com/office/drawing/2010/main" val="0"/>
                        </a:ext>
                      </a:extLst>
                    </a:blip>
                    <a:srcRect t="12695" b="16596"/>
                    <a:stretch/>
                  </pic:blipFill>
                  <pic:spPr bwMode="auto">
                    <a:xfrm>
                      <a:off x="0" y="0"/>
                      <a:ext cx="2805430" cy="1487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CD9">
        <w:t xml:space="preserve">Want we laten ze niet los. We blijven ze twee keer per jaar een mooie workshop geven op sociaal emotionele ontwikkeling en we gaan hen verder helpen met het realiseren van hun talentontwikkeling. </w:t>
      </w:r>
      <w:r w:rsidR="00C54082">
        <w:t>Ook blijven we tot hun 18</w:t>
      </w:r>
      <w:r w:rsidR="00C54082" w:rsidRPr="00C54082">
        <w:rPr>
          <w:vertAlign w:val="superscript"/>
        </w:rPr>
        <w:t>e</w:t>
      </w:r>
      <w:r w:rsidR="00C54082">
        <w:t xml:space="preserve"> de data ophalen en hen vragen of we ze nog ergens bij kunnen </w:t>
      </w:r>
      <w:proofErr w:type="spellStart"/>
      <w:r w:rsidR="00C54082">
        <w:t>supporten</w:t>
      </w:r>
      <w:proofErr w:type="spellEnd"/>
      <w:r w:rsidR="00C54082">
        <w:t xml:space="preserve">. Zo blijven we met elkaar zorgen dat ieder kind in onze wijk </w:t>
      </w:r>
      <w:proofErr w:type="spellStart"/>
      <w:r w:rsidR="00C54082">
        <w:t>kansgelijk</w:t>
      </w:r>
      <w:proofErr w:type="spellEnd"/>
      <w:r w:rsidR="00C54082">
        <w:t xml:space="preserve"> kan opgroeien en zijn of haar talent tot wasdom kan laten komen in de eigen wijk. </w:t>
      </w:r>
    </w:p>
    <w:p w14:paraId="31053B45" w14:textId="12A239D0" w:rsidR="00C15CD9" w:rsidRDefault="00EB1FDB" w:rsidP="00E37F89">
      <w:pPr>
        <w:pStyle w:val="Normaalweb"/>
      </w:pPr>
      <w:r>
        <w:rPr>
          <w:noProof/>
        </w:rPr>
        <w:drawing>
          <wp:anchor distT="0" distB="0" distL="114300" distR="114300" simplePos="0" relativeHeight="251669504" behindDoc="1" locked="0" layoutInCell="1" allowOverlap="1" wp14:anchorId="63B86497" wp14:editId="59B4B8C5">
            <wp:simplePos x="0" y="0"/>
            <wp:positionH relativeFrom="column">
              <wp:posOffset>1356995</wp:posOffset>
            </wp:positionH>
            <wp:positionV relativeFrom="paragraph">
              <wp:posOffset>158750</wp:posOffset>
            </wp:positionV>
            <wp:extent cx="1507490" cy="2010410"/>
            <wp:effectExtent l="0" t="0" r="3810" b="0"/>
            <wp:wrapTight wrapText="bothSides">
              <wp:wrapPolygon edited="0">
                <wp:start x="0" y="0"/>
                <wp:lineTo x="0" y="21423"/>
                <wp:lineTo x="21473" y="21423"/>
                <wp:lineTo x="21473" y="0"/>
                <wp:lineTo x="0" y="0"/>
              </wp:wrapPolygon>
            </wp:wrapTight>
            <wp:docPr id="16" name="Afbeelding 16" descr="Afbeelding met persoon, buiten, hoofdtooi, he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persoon, buiten, hoofdtooi, helm&#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07490" cy="2010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BACB41A" wp14:editId="5387AD02">
            <wp:simplePos x="0" y="0"/>
            <wp:positionH relativeFrom="column">
              <wp:posOffset>-26035</wp:posOffset>
            </wp:positionH>
            <wp:positionV relativeFrom="paragraph">
              <wp:posOffset>158750</wp:posOffset>
            </wp:positionV>
            <wp:extent cx="1301750" cy="2010410"/>
            <wp:effectExtent l="0" t="0" r="6350" b="0"/>
            <wp:wrapTight wrapText="bothSides">
              <wp:wrapPolygon edited="0">
                <wp:start x="0" y="0"/>
                <wp:lineTo x="0" y="21423"/>
                <wp:lineTo x="21495" y="21423"/>
                <wp:lineTo x="21495" y="0"/>
                <wp:lineTo x="0" y="0"/>
              </wp:wrapPolygon>
            </wp:wrapTight>
            <wp:docPr id="15" name="Afbeelding 15" descr="Afbeelding met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uiten, persoon&#10;&#10;Automatisch gegenereerde beschrijving"/>
                    <pic:cNvPicPr/>
                  </pic:nvPicPr>
                  <pic:blipFill rotWithShape="1">
                    <a:blip r:embed="rId49" cstate="print">
                      <a:extLst>
                        <a:ext uri="{28A0092B-C50C-407E-A947-70E740481C1C}">
                          <a14:useLocalDpi xmlns:a14="http://schemas.microsoft.com/office/drawing/2010/main" val="0"/>
                        </a:ext>
                      </a:extLst>
                    </a:blip>
                    <a:srcRect l="3952" t="23170" r="15056" b="19170"/>
                    <a:stretch/>
                  </pic:blipFill>
                  <pic:spPr bwMode="auto">
                    <a:xfrm>
                      <a:off x="0" y="0"/>
                      <a:ext cx="1301750" cy="201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1BD4A" w14:textId="4851190A" w:rsidR="00C21DAC" w:rsidRDefault="00C21DAC">
      <w:pPr>
        <w:spacing w:line="240" w:lineRule="auto"/>
        <w:jc w:val="left"/>
        <w:rPr>
          <w:rFonts w:ascii="Franklin Gothic Medium" w:hAnsi="Franklin Gothic Medium"/>
          <w:b/>
          <w:bCs/>
          <w:color w:val="E84259"/>
          <w:sz w:val="36"/>
          <w:szCs w:val="36"/>
        </w:rPr>
      </w:pPr>
      <w:r w:rsidRPr="00C21DAC">
        <w:rPr>
          <w:noProof/>
        </w:rPr>
        <w:drawing>
          <wp:anchor distT="0" distB="0" distL="114300" distR="114300" simplePos="0" relativeHeight="251670528" behindDoc="0" locked="0" layoutInCell="1" allowOverlap="1" wp14:anchorId="5175C805" wp14:editId="3BB45C31">
            <wp:simplePos x="0" y="0"/>
            <wp:positionH relativeFrom="column">
              <wp:posOffset>84375</wp:posOffset>
            </wp:positionH>
            <wp:positionV relativeFrom="paragraph">
              <wp:posOffset>15585</wp:posOffset>
            </wp:positionV>
            <wp:extent cx="2488557" cy="845968"/>
            <wp:effectExtent l="0" t="0" r="1270" b="5080"/>
            <wp:wrapNone/>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8557" cy="845968"/>
                    </a:xfrm>
                    <a:prstGeom prst="rect">
                      <a:avLst/>
                    </a:prstGeom>
                  </pic:spPr>
                </pic:pic>
              </a:graphicData>
            </a:graphic>
            <wp14:sizeRelH relativeFrom="page">
              <wp14:pctWidth>0</wp14:pctWidth>
            </wp14:sizeRelH>
            <wp14:sizeRelV relativeFrom="page">
              <wp14:pctHeight>0</wp14:pctHeight>
            </wp14:sizeRelV>
          </wp:anchor>
        </w:drawing>
      </w:r>
      <w:r>
        <w:br w:type="page"/>
      </w:r>
    </w:p>
    <w:p w14:paraId="417388DE" w14:textId="76B969F3" w:rsidR="00064E89" w:rsidRPr="001B497F" w:rsidRDefault="001B497F" w:rsidP="00E37F89">
      <w:pPr>
        <w:pStyle w:val="Kop1"/>
      </w:pPr>
      <w:bookmarkStart w:id="11" w:name="_Toc108365342"/>
      <w:r w:rsidRPr="001B497F">
        <w:lastRenderedPageBreak/>
        <w:t>Hoofdstuk 4</w:t>
      </w:r>
      <w:r w:rsidR="00E37F89">
        <w:t>:</w:t>
      </w:r>
      <w:r w:rsidRPr="001B497F">
        <w:t xml:space="preserve"> </w:t>
      </w:r>
      <w:r w:rsidR="00064E89" w:rsidRPr="001B497F">
        <w:t>Eindconclusie</w:t>
      </w:r>
      <w:r w:rsidRPr="001B497F">
        <w:t xml:space="preserve"> </w:t>
      </w:r>
      <w:r w:rsidR="00DF61DD">
        <w:t>2</w:t>
      </w:r>
      <w:r w:rsidRPr="001B497F">
        <w:t xml:space="preserve"> jaar reguliere interventie</w:t>
      </w:r>
      <w:bookmarkEnd w:id="11"/>
    </w:p>
    <w:p w14:paraId="0279AC18" w14:textId="77777777" w:rsidR="00D50FE7" w:rsidRDefault="00EA2AA4" w:rsidP="00E37F89">
      <w:pPr>
        <w:pStyle w:val="Normaalweb"/>
      </w:pPr>
      <w:r>
        <w:t>Van de</w:t>
      </w:r>
      <w:r w:rsidR="00064E89" w:rsidRPr="008E438B">
        <w:t xml:space="preserve"> 4</w:t>
      </w:r>
      <w:r w:rsidR="00DF61DD">
        <w:t>8</w:t>
      </w:r>
      <w:r w:rsidR="00064E89" w:rsidRPr="008E438B">
        <w:t xml:space="preserve"> deelnemers van de eerste groep zijn </w:t>
      </w:r>
      <w:r>
        <w:t xml:space="preserve">40 deelnemers versterkt op de doelstellingen en 8 zijn cijfermatig niet versterkt. Er was sprake van life events en, we hebben nog geen vergelijkende data om dit hard te maken, maar we schatten in dat </w:t>
      </w:r>
      <w:r w:rsidR="00D50FE7">
        <w:t xml:space="preserve">zonder de ondersteuning van Team Toekomst de kinderen meer waren gedaald dan nu is gebeurd. 5 kinderen blijven we in lichte vorm het komend jaar nog ondersteunen. </w:t>
      </w:r>
    </w:p>
    <w:p w14:paraId="58608AFE" w14:textId="0FEFED92" w:rsidR="00422AD2" w:rsidRPr="008E438B" w:rsidRDefault="00064E89" w:rsidP="00E37F89">
      <w:pPr>
        <w:pStyle w:val="Normaalweb"/>
      </w:pPr>
      <w:r w:rsidRPr="008E438B">
        <w:t>Alle ouders geven aan blij te zijn met ons als vertrouw</w:t>
      </w:r>
      <w:r w:rsidR="00DF61DD">
        <w:t xml:space="preserve">d </w:t>
      </w:r>
      <w:r w:rsidRPr="008E438B">
        <w:t xml:space="preserve">persoon. Alle kinderen zijn blij met het tweewekelijkse </w:t>
      </w:r>
      <w:r w:rsidR="005853E0" w:rsidRPr="008E438B">
        <w:t>coaching moment</w:t>
      </w:r>
      <w:r w:rsidRPr="008E438B">
        <w:t xml:space="preserve">. </w:t>
      </w:r>
      <w:r w:rsidR="00E55F72" w:rsidRPr="008E438B">
        <w:t>Als ouders een probleem hebben, groot of klein, zijn wij inmiddels vaak de eerste</w:t>
      </w:r>
      <w:r w:rsidR="005853E0">
        <w:t>n</w:t>
      </w:r>
      <w:r w:rsidR="00E55F72" w:rsidRPr="008E438B">
        <w:t xml:space="preserve"> die word</w:t>
      </w:r>
      <w:r w:rsidR="005853E0">
        <w:t>en</w:t>
      </w:r>
      <w:r w:rsidR="00E55F72" w:rsidRPr="008E438B">
        <w:t xml:space="preserve"> gebeld. En dan maakt het niet uit of het ochtend is of avond. We zijn er als we er moeten zijn. </w:t>
      </w:r>
    </w:p>
    <w:p w14:paraId="66ED9A16" w14:textId="476B08C6" w:rsidR="00422AD2" w:rsidRPr="008E438B" w:rsidRDefault="00E55F72" w:rsidP="00E37F89">
      <w:pPr>
        <w:pStyle w:val="Normaalweb"/>
      </w:pPr>
      <w:r w:rsidRPr="008E438B">
        <w:t xml:space="preserve">We hebben </w:t>
      </w:r>
      <w:r w:rsidR="00D50FE7">
        <w:t>de</w:t>
      </w:r>
      <w:r w:rsidRPr="008E438B">
        <w:t xml:space="preserve"> afgelopen </w:t>
      </w:r>
      <w:r w:rsidR="00D50FE7">
        <w:t xml:space="preserve">twee </w:t>
      </w:r>
      <w:r w:rsidRPr="008E438B">
        <w:t xml:space="preserve">jaar relaties opgebouwd met de scholen en wijkpartners. Het gezamenlijk toewerken naar </w:t>
      </w:r>
      <w:r w:rsidR="005853E0">
        <w:t>één</w:t>
      </w:r>
      <w:r w:rsidRPr="008E438B">
        <w:t xml:space="preserve"> infrastructuur is een belangrijk aspect van de werking en effectiviteit van Team Toekomst. We zijn verlengstuk van de school op alle zaken die niet direct </w:t>
      </w:r>
      <w:proofErr w:type="spellStart"/>
      <w:r w:rsidR="005853E0" w:rsidRPr="008E438B">
        <w:t>schoolgerelateerd</w:t>
      </w:r>
      <w:proofErr w:type="spellEnd"/>
      <w:r w:rsidRPr="008E438B">
        <w:t xml:space="preserve"> zijn. We kunnen de school ontzorgen op het managen van alle contacten met de wijkpartners en het verbinden van de juiste kinderen voor de wijkpartners, want dat is voor basisscholen nauwelijks bij te houden. En wijkpartners zien inmiddels dat ze via ons volle groepen en volle klasjes krijgen. </w:t>
      </w:r>
    </w:p>
    <w:p w14:paraId="1437A3D4" w14:textId="6405813F" w:rsidR="00EB1FDB" w:rsidRDefault="00064E89" w:rsidP="00E37F89">
      <w:pPr>
        <w:pStyle w:val="Normaalweb"/>
      </w:pPr>
      <w:r w:rsidRPr="008E438B">
        <w:t xml:space="preserve">Als wij de resultaten van ons eerste cohort vergelijken met de eerste resultaten van het eerste cohort van de West London Zone, dan gaan we gelijk op. En dat terwijl we </w:t>
      </w:r>
      <w:r w:rsidR="007712F5">
        <w:t>C</w:t>
      </w:r>
      <w:r w:rsidRPr="008E438B">
        <w:t xml:space="preserve">ovid-lockdowns achter de rug hebben. </w:t>
      </w:r>
      <w:r w:rsidRPr="007712F5">
        <w:rPr>
          <w:b/>
          <w:bCs/>
          <w:color w:val="E94259"/>
        </w:rPr>
        <w:t xml:space="preserve">We behalen de resultaten die de </w:t>
      </w:r>
      <w:r w:rsidR="00422AD2" w:rsidRPr="007712F5">
        <w:rPr>
          <w:b/>
          <w:bCs/>
          <w:color w:val="E94259"/>
        </w:rPr>
        <w:t>W</w:t>
      </w:r>
      <w:r w:rsidRPr="007712F5">
        <w:rPr>
          <w:b/>
          <w:bCs/>
          <w:color w:val="E94259"/>
        </w:rPr>
        <w:t xml:space="preserve">est London Zone ook </w:t>
      </w:r>
      <w:r w:rsidR="002B3BFD" w:rsidRPr="007712F5">
        <w:rPr>
          <w:b/>
          <w:bCs/>
          <w:color w:val="E94259"/>
        </w:rPr>
        <w:t>met</w:t>
      </w:r>
      <w:r w:rsidRPr="007712F5">
        <w:rPr>
          <w:b/>
          <w:bCs/>
          <w:color w:val="E94259"/>
        </w:rPr>
        <w:t xml:space="preserve"> haar eerste</w:t>
      </w:r>
      <w:r w:rsidR="002B3BFD" w:rsidRPr="007712F5">
        <w:rPr>
          <w:b/>
          <w:bCs/>
          <w:color w:val="E94259"/>
        </w:rPr>
        <w:t xml:space="preserve"> cohort</w:t>
      </w:r>
      <w:r w:rsidRPr="007712F5">
        <w:rPr>
          <w:b/>
          <w:bCs/>
          <w:color w:val="E94259"/>
        </w:rPr>
        <w:t xml:space="preserve"> behaalde</w:t>
      </w:r>
      <w:r w:rsidRPr="008E438B">
        <w:t>. En dat stemt hoopvol, want de West London Zone heeft inmiddels meer dan 1</w:t>
      </w:r>
      <w:r w:rsidR="007712F5">
        <w:t>.</w:t>
      </w:r>
      <w:r w:rsidRPr="008E438B">
        <w:t xml:space="preserve">000 kinderen in West London ondersteund in hun ontwikkeling. Omdat de eerste cohorten inmiddels </w:t>
      </w:r>
      <w:r w:rsidR="007712F5">
        <w:t>vijf</w:t>
      </w:r>
      <w:r w:rsidRPr="008E438B">
        <w:t xml:space="preserve"> jaar geleden zijn uitgestroomd, is ook goed zichtbaar dat de oud-deelnemers het goed doen op het </w:t>
      </w:r>
      <w:r w:rsidR="007712F5">
        <w:t>v</w:t>
      </w:r>
      <w:r w:rsidRPr="008E438B">
        <w:t xml:space="preserve">oortgezet </w:t>
      </w:r>
      <w:r w:rsidR="007712F5">
        <w:t>o</w:t>
      </w:r>
      <w:r w:rsidRPr="008E438B">
        <w:t xml:space="preserve">nderwijs; beter dan werd ingeschat toen ze startten aan de West London Zone. Juist die </w:t>
      </w:r>
      <w:r w:rsidRPr="00D9362F">
        <w:rPr>
          <w:b/>
          <w:bCs/>
          <w:color w:val="E94259"/>
        </w:rPr>
        <w:t>lange termijnresultaten</w:t>
      </w:r>
      <w:r w:rsidRPr="00D9362F">
        <w:rPr>
          <w:color w:val="E94259"/>
        </w:rPr>
        <w:t xml:space="preserve"> </w:t>
      </w:r>
      <w:r w:rsidRPr="008E438B">
        <w:t xml:space="preserve">maken ook Team Toekomst zo interessant. Ook wij blijven de deelnemers volgen nadat zij uit het </w:t>
      </w:r>
      <w:r w:rsidR="007712F5">
        <w:t>twee</w:t>
      </w:r>
      <w:r w:rsidRPr="008E438B">
        <w:t xml:space="preserve">jarig programma zijn uitgestroomd en als we de resultaten van de West London Zone blijven evenaren dan kunnen wij ook over </w:t>
      </w:r>
      <w:r w:rsidR="007712F5">
        <w:t>vijf</w:t>
      </w:r>
      <w:r w:rsidRPr="008E438B">
        <w:t xml:space="preserve"> jaar zeggen dat we inmiddels 1</w:t>
      </w:r>
      <w:r w:rsidR="007712F5">
        <w:t>.</w:t>
      </w:r>
      <w:r w:rsidRPr="008E438B">
        <w:t xml:space="preserve">000 kinderen in de wijk hebben ondersteund in hun eigen unieke talentontwikkeling en dat ze daarmee goed op weg zijn naar hun eigen </w:t>
      </w:r>
      <w:proofErr w:type="spellStart"/>
      <w:r w:rsidRPr="008E438B">
        <w:t>toekomstpad</w:t>
      </w:r>
      <w:proofErr w:type="spellEnd"/>
      <w:r w:rsidRPr="008E438B">
        <w:t xml:space="preserve">. </w:t>
      </w:r>
    </w:p>
    <w:p w14:paraId="232BD150" w14:textId="1B0BC3D6" w:rsidR="00EB1FDB" w:rsidRDefault="000735C5" w:rsidP="00E37F89">
      <w:pPr>
        <w:pStyle w:val="Normaalweb"/>
      </w:pPr>
      <w:r>
        <w:rPr>
          <w:noProof/>
        </w:rPr>
        <w:drawing>
          <wp:anchor distT="0" distB="0" distL="114300" distR="114300" simplePos="0" relativeHeight="251673600" behindDoc="1" locked="0" layoutInCell="1" allowOverlap="1" wp14:anchorId="1BA77DB7" wp14:editId="414B4F73">
            <wp:simplePos x="0" y="0"/>
            <wp:positionH relativeFrom="column">
              <wp:posOffset>6138</wp:posOffset>
            </wp:positionH>
            <wp:positionV relativeFrom="paragraph">
              <wp:posOffset>109855</wp:posOffset>
            </wp:positionV>
            <wp:extent cx="2491105" cy="2378710"/>
            <wp:effectExtent l="0" t="0" r="0" b="0"/>
            <wp:wrapTight wrapText="bothSides">
              <wp:wrapPolygon edited="0">
                <wp:start x="0" y="0"/>
                <wp:lineTo x="0" y="21450"/>
                <wp:lineTo x="21473" y="21450"/>
                <wp:lineTo x="21473" y="0"/>
                <wp:lineTo x="0" y="0"/>
              </wp:wrapPolygon>
            </wp:wrapTight>
            <wp:docPr id="21" name="Afbeelding 21" descr="Afbeelding met tekst, persoon,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persoon, binnen, vrouw&#10;&#10;Automatisch gegenereerde beschrijving"/>
                    <pic:cNvPicPr/>
                  </pic:nvPicPr>
                  <pic:blipFill rotWithShape="1">
                    <a:blip r:embed="rId51" cstate="print">
                      <a:extLst>
                        <a:ext uri="{28A0092B-C50C-407E-A947-70E740481C1C}">
                          <a14:useLocalDpi xmlns:a14="http://schemas.microsoft.com/office/drawing/2010/main" val="0"/>
                        </a:ext>
                      </a:extLst>
                    </a:blip>
                    <a:srcRect r="34744" b="16912"/>
                    <a:stretch/>
                  </pic:blipFill>
                  <pic:spPr bwMode="auto">
                    <a:xfrm>
                      <a:off x="0" y="0"/>
                      <a:ext cx="2491105"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EC808" w14:textId="6FF2D64F" w:rsidR="00EB1FDB" w:rsidRDefault="000735C5" w:rsidP="00E37F89">
      <w:pPr>
        <w:pStyle w:val="Normaalweb"/>
      </w:pPr>
      <w:r w:rsidRPr="000735C5">
        <w:rPr>
          <w:noProof/>
        </w:rPr>
        <w:drawing>
          <wp:anchor distT="0" distB="0" distL="114300" distR="114300" simplePos="0" relativeHeight="251674624" behindDoc="0" locked="0" layoutInCell="1" allowOverlap="1" wp14:anchorId="3F46FBD9" wp14:editId="45306DBE">
            <wp:simplePos x="0" y="0"/>
            <wp:positionH relativeFrom="column">
              <wp:posOffset>2562860</wp:posOffset>
            </wp:positionH>
            <wp:positionV relativeFrom="paragraph">
              <wp:posOffset>167640</wp:posOffset>
            </wp:positionV>
            <wp:extent cx="3488375" cy="1828800"/>
            <wp:effectExtent l="0" t="0" r="4445" b="0"/>
            <wp:wrapNone/>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rotWithShape="1">
                    <a:blip r:embed="rId52" cstate="print">
                      <a:extLst>
                        <a:ext uri="{28A0092B-C50C-407E-A947-70E740481C1C}">
                          <a14:useLocalDpi xmlns:a14="http://schemas.microsoft.com/office/drawing/2010/main" val="0"/>
                        </a:ext>
                      </a:extLst>
                    </a:blip>
                    <a:srcRect l="2599" t="4682" b="3353"/>
                    <a:stretch/>
                  </pic:blipFill>
                  <pic:spPr bwMode="auto">
                    <a:xfrm>
                      <a:off x="0" y="0"/>
                      <a:ext cx="348837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2B7CB" w14:textId="40A75EF6" w:rsidR="00064E89" w:rsidRPr="008E438B" w:rsidRDefault="00064E89" w:rsidP="00E37F89">
      <w:pPr>
        <w:pStyle w:val="Normaalweb"/>
      </w:pPr>
      <w:r w:rsidRPr="008E438B">
        <w:t xml:space="preserve"> </w:t>
      </w:r>
    </w:p>
    <w:p w14:paraId="2458F169" w14:textId="721BDBBE" w:rsidR="001B497F" w:rsidRDefault="001B497F" w:rsidP="00E37F89">
      <w:pPr>
        <w:pStyle w:val="Normaalweb"/>
      </w:pPr>
    </w:p>
    <w:p w14:paraId="3873C8D4" w14:textId="2C7211E6" w:rsidR="00A82543" w:rsidRDefault="00A82543" w:rsidP="00E37F89"/>
    <w:p w14:paraId="2F2567FE" w14:textId="49134108" w:rsidR="000A69E5" w:rsidRPr="000A69E5" w:rsidRDefault="000A69E5" w:rsidP="000A69E5"/>
    <w:p w14:paraId="02B2ADDF" w14:textId="1BC4EEF3" w:rsidR="000A69E5" w:rsidRPr="000A69E5" w:rsidRDefault="000A69E5" w:rsidP="000A69E5"/>
    <w:p w14:paraId="6D0F96D3" w14:textId="0A1A167D" w:rsidR="000A69E5" w:rsidRPr="000A69E5" w:rsidRDefault="000A69E5" w:rsidP="000A69E5"/>
    <w:p w14:paraId="25DD7A60" w14:textId="3CAC7ADC" w:rsidR="000A69E5" w:rsidRPr="000A69E5" w:rsidRDefault="000A69E5" w:rsidP="000A69E5"/>
    <w:p w14:paraId="3FF2166D" w14:textId="45531888" w:rsidR="000A69E5" w:rsidRPr="000A69E5" w:rsidRDefault="000A69E5" w:rsidP="000A69E5"/>
    <w:p w14:paraId="1FE0F772" w14:textId="14818252" w:rsidR="000A69E5" w:rsidRDefault="000A69E5" w:rsidP="000A69E5"/>
    <w:p w14:paraId="3D700D17" w14:textId="423C4194" w:rsidR="000A69E5" w:rsidRPr="000A69E5" w:rsidRDefault="000A69E5" w:rsidP="00D50FE7">
      <w:pPr>
        <w:tabs>
          <w:tab w:val="left" w:pos="5533"/>
        </w:tabs>
      </w:pPr>
      <w:r>
        <w:tab/>
      </w:r>
    </w:p>
    <w:sectPr w:rsidR="000A69E5" w:rsidRPr="000A69E5">
      <w:footerReference w:type="even"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CEF02" w14:textId="77777777" w:rsidR="00655105" w:rsidRDefault="00655105" w:rsidP="00E37F89">
      <w:r>
        <w:separator/>
      </w:r>
    </w:p>
  </w:endnote>
  <w:endnote w:type="continuationSeparator" w:id="0">
    <w:p w14:paraId="2395918E" w14:textId="77777777" w:rsidR="00655105" w:rsidRDefault="00655105" w:rsidP="00E37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B060402020202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47224474"/>
      <w:docPartObj>
        <w:docPartGallery w:val="Page Numbers (Bottom of Page)"/>
        <w:docPartUnique/>
      </w:docPartObj>
    </w:sdtPr>
    <w:sdtContent>
      <w:p w14:paraId="62ACF42E" w14:textId="7868290C" w:rsidR="00536406" w:rsidRDefault="00536406" w:rsidP="008C19A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C4087F7" w14:textId="77777777" w:rsidR="00536406" w:rsidRDefault="00536406" w:rsidP="0053640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717401311"/>
      <w:docPartObj>
        <w:docPartGallery w:val="Page Numbers (Bottom of Page)"/>
        <w:docPartUnique/>
      </w:docPartObj>
    </w:sdtPr>
    <w:sdtContent>
      <w:p w14:paraId="6B620276" w14:textId="154B27A1" w:rsidR="00536406" w:rsidRDefault="00536406" w:rsidP="008C19A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D16B671" w14:textId="668DE532" w:rsidR="00536406" w:rsidRDefault="00536406" w:rsidP="00536406">
    <w:pPr>
      <w:pStyle w:val="Voettekst"/>
      <w:ind w:right="360"/>
    </w:pPr>
    <w:r>
      <w:rPr>
        <w:noProof/>
      </w:rPr>
      <w:drawing>
        <wp:anchor distT="0" distB="0" distL="114300" distR="114300" simplePos="0" relativeHeight="251658240" behindDoc="0" locked="0" layoutInCell="1" allowOverlap="1" wp14:anchorId="6C9E9451" wp14:editId="7BA5152C">
          <wp:simplePos x="0" y="0"/>
          <wp:positionH relativeFrom="column">
            <wp:posOffset>-891328</wp:posOffset>
          </wp:positionH>
          <wp:positionV relativeFrom="paragraph">
            <wp:posOffset>-148589</wp:posOffset>
          </wp:positionV>
          <wp:extent cx="1846544" cy="747818"/>
          <wp:effectExtent l="0" t="0" r="0" b="190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
                    <a:extLst>
                      <a:ext uri="{28A0092B-C50C-407E-A947-70E740481C1C}">
                        <a14:useLocalDpi xmlns:a14="http://schemas.microsoft.com/office/drawing/2010/main" val="0"/>
                      </a:ext>
                    </a:extLst>
                  </a:blip>
                  <a:stretch>
                    <a:fillRect/>
                  </a:stretch>
                </pic:blipFill>
                <pic:spPr>
                  <a:xfrm>
                    <a:off x="0" y="0"/>
                    <a:ext cx="1874129" cy="7589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8EF5D" w14:textId="77777777" w:rsidR="00655105" w:rsidRDefault="00655105" w:rsidP="00E37F89">
      <w:r>
        <w:separator/>
      </w:r>
    </w:p>
  </w:footnote>
  <w:footnote w:type="continuationSeparator" w:id="0">
    <w:p w14:paraId="2B4852A1" w14:textId="77777777" w:rsidR="00655105" w:rsidRDefault="00655105" w:rsidP="00E37F89">
      <w:r>
        <w:continuationSeparator/>
      </w:r>
    </w:p>
  </w:footnote>
  <w:footnote w:id="1">
    <w:p w14:paraId="1936838C" w14:textId="22AA4911" w:rsidR="008E438B" w:rsidRDefault="008E438B" w:rsidP="00E37F89">
      <w:pPr>
        <w:pStyle w:val="Voetnoottekst"/>
      </w:pPr>
      <w:r>
        <w:rPr>
          <w:rStyle w:val="Voetnootmarkering"/>
        </w:rPr>
        <w:footnoteRef/>
      </w:r>
      <w:r>
        <w:t xml:space="preserve"> </w:t>
      </w:r>
      <w:r w:rsidR="0039404C">
        <w:t>Z</w:t>
      </w:r>
      <w:r>
        <w:t>ie onze uitgeschreven interventie voor een toelichting over het materiaal dat linkwerkers gebruiken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8pt;height:52pt" o:bullet="t">
        <v:imagedata r:id="rId1" o:title="Schermafbeelding 2021-12-01 om 17"/>
      </v:shape>
    </w:pict>
  </w:numPicBullet>
  <w:abstractNum w:abstractNumId="0" w15:restartNumberingAfterBreak="0">
    <w:nsid w:val="045300A3"/>
    <w:multiLevelType w:val="hybridMultilevel"/>
    <w:tmpl w:val="3A3C8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1E048D"/>
    <w:multiLevelType w:val="hybridMultilevel"/>
    <w:tmpl w:val="8E304C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370380"/>
    <w:multiLevelType w:val="multilevel"/>
    <w:tmpl w:val="7E36712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B1F80"/>
    <w:multiLevelType w:val="hybridMultilevel"/>
    <w:tmpl w:val="609E1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A31640"/>
    <w:multiLevelType w:val="multilevel"/>
    <w:tmpl w:val="80245D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444AEC"/>
    <w:multiLevelType w:val="hybridMultilevel"/>
    <w:tmpl w:val="16CCD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9E21C8"/>
    <w:multiLevelType w:val="multilevel"/>
    <w:tmpl w:val="554246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022033"/>
    <w:multiLevelType w:val="hybridMultilevel"/>
    <w:tmpl w:val="F1F6F8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B14818"/>
    <w:multiLevelType w:val="hybridMultilevel"/>
    <w:tmpl w:val="F9F4A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E325CA"/>
    <w:multiLevelType w:val="multilevel"/>
    <w:tmpl w:val="C0DC32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C02EB9"/>
    <w:multiLevelType w:val="hybridMultilevel"/>
    <w:tmpl w:val="73782C22"/>
    <w:lvl w:ilvl="0" w:tplc="04130001">
      <w:start w:val="1"/>
      <w:numFmt w:val="bullet"/>
      <w:lvlText w:val=""/>
      <w:lvlJc w:val="left"/>
      <w:pPr>
        <w:ind w:left="720" w:hanging="360"/>
      </w:pPr>
      <w:rPr>
        <w:rFonts w:ascii="Symbol" w:hAnsi="Symbol" w:hint="default"/>
      </w:rPr>
    </w:lvl>
    <w:lvl w:ilvl="1" w:tplc="805855D4">
      <w:start w:val="1"/>
      <w:numFmt w:val="bullet"/>
      <w:lvlText w:val=""/>
      <w:lvlPicBulletId w:val="0"/>
      <w:lvlJc w:val="left"/>
      <w:pPr>
        <w:ind w:left="720" w:hanging="360"/>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387DD1"/>
    <w:multiLevelType w:val="multilevel"/>
    <w:tmpl w:val="584E42C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15:restartNumberingAfterBreak="0">
    <w:nsid w:val="1EBD720B"/>
    <w:multiLevelType w:val="hybridMultilevel"/>
    <w:tmpl w:val="BCFA7E44"/>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5546DC"/>
    <w:multiLevelType w:val="hybridMultilevel"/>
    <w:tmpl w:val="5AF03130"/>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0238EE"/>
    <w:multiLevelType w:val="hybridMultilevel"/>
    <w:tmpl w:val="9E5A59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400C29"/>
    <w:multiLevelType w:val="hybridMultilevel"/>
    <w:tmpl w:val="8BE67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BD07BA"/>
    <w:multiLevelType w:val="hybridMultilevel"/>
    <w:tmpl w:val="03FC26B2"/>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A46340"/>
    <w:multiLevelType w:val="multilevel"/>
    <w:tmpl w:val="9EE0953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2A054E79"/>
    <w:multiLevelType w:val="hybridMultilevel"/>
    <w:tmpl w:val="8C622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B2F5CF8"/>
    <w:multiLevelType w:val="hybridMultilevel"/>
    <w:tmpl w:val="B4001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D50926"/>
    <w:multiLevelType w:val="hybridMultilevel"/>
    <w:tmpl w:val="B74093FA"/>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5676E95"/>
    <w:multiLevelType w:val="hybridMultilevel"/>
    <w:tmpl w:val="146CC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6171D4"/>
    <w:multiLevelType w:val="hybridMultilevel"/>
    <w:tmpl w:val="6AF0D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D813F3"/>
    <w:multiLevelType w:val="hybridMultilevel"/>
    <w:tmpl w:val="2BEC4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59619B1"/>
    <w:multiLevelType w:val="hybridMultilevel"/>
    <w:tmpl w:val="A4224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406295"/>
    <w:multiLevelType w:val="hybridMultilevel"/>
    <w:tmpl w:val="540258BC"/>
    <w:lvl w:ilvl="0" w:tplc="04130001">
      <w:start w:val="1"/>
      <w:numFmt w:val="bullet"/>
      <w:lvlText w:val=""/>
      <w:lvlJc w:val="left"/>
      <w:pPr>
        <w:ind w:left="720" w:hanging="360"/>
      </w:pPr>
      <w:rPr>
        <w:rFonts w:ascii="Symbol" w:hAnsi="Symbol" w:hint="default"/>
      </w:rPr>
    </w:lvl>
    <w:lvl w:ilvl="1" w:tplc="805855D4">
      <w:start w:val="1"/>
      <w:numFmt w:val="bullet"/>
      <w:lvlText w:val=""/>
      <w:lvlPicBulletId w:val="0"/>
      <w:lvlJc w:val="left"/>
      <w:pPr>
        <w:ind w:left="720" w:hanging="360"/>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C254D3"/>
    <w:multiLevelType w:val="hybridMultilevel"/>
    <w:tmpl w:val="B4162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9B7072"/>
    <w:multiLevelType w:val="hybridMultilevel"/>
    <w:tmpl w:val="42C4C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1AD652C"/>
    <w:multiLevelType w:val="hybridMultilevel"/>
    <w:tmpl w:val="2D28CA46"/>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C14B12"/>
    <w:multiLevelType w:val="hybridMultilevel"/>
    <w:tmpl w:val="3B64D2C2"/>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A3C4C6D"/>
    <w:multiLevelType w:val="multilevel"/>
    <w:tmpl w:val="7E5E72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CA254F5"/>
    <w:multiLevelType w:val="hybridMultilevel"/>
    <w:tmpl w:val="D108CADC"/>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E1621F5"/>
    <w:multiLevelType w:val="multilevel"/>
    <w:tmpl w:val="F9B06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FD93012"/>
    <w:multiLevelType w:val="hybridMultilevel"/>
    <w:tmpl w:val="AED80110"/>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B5F4508"/>
    <w:multiLevelType w:val="hybridMultilevel"/>
    <w:tmpl w:val="F8047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B5F4749"/>
    <w:multiLevelType w:val="hybridMultilevel"/>
    <w:tmpl w:val="D96218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E9405B"/>
    <w:multiLevelType w:val="hybridMultilevel"/>
    <w:tmpl w:val="275E9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D697D7B"/>
    <w:multiLevelType w:val="hybridMultilevel"/>
    <w:tmpl w:val="71CAE3D4"/>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05258980">
    <w:abstractNumId w:val="11"/>
  </w:num>
  <w:num w:numId="2" w16cid:durableId="1552418202">
    <w:abstractNumId w:val="35"/>
  </w:num>
  <w:num w:numId="3" w16cid:durableId="154419812">
    <w:abstractNumId w:val="16"/>
  </w:num>
  <w:num w:numId="4" w16cid:durableId="2063361114">
    <w:abstractNumId w:val="20"/>
  </w:num>
  <w:num w:numId="5" w16cid:durableId="711079597">
    <w:abstractNumId w:val="29"/>
  </w:num>
  <w:num w:numId="6" w16cid:durableId="1395468597">
    <w:abstractNumId w:val="19"/>
  </w:num>
  <w:num w:numId="7" w16cid:durableId="1269236268">
    <w:abstractNumId w:val="26"/>
  </w:num>
  <w:num w:numId="8" w16cid:durableId="385569763">
    <w:abstractNumId w:val="27"/>
  </w:num>
  <w:num w:numId="9" w16cid:durableId="269245849">
    <w:abstractNumId w:val="2"/>
  </w:num>
  <w:num w:numId="10" w16cid:durableId="337000540">
    <w:abstractNumId w:val="7"/>
  </w:num>
  <w:num w:numId="11" w16cid:durableId="742485983">
    <w:abstractNumId w:val="24"/>
  </w:num>
  <w:num w:numId="12" w16cid:durableId="1533299233">
    <w:abstractNumId w:val="1"/>
  </w:num>
  <w:num w:numId="13" w16cid:durableId="1051879188">
    <w:abstractNumId w:val="23"/>
  </w:num>
  <w:num w:numId="14" w16cid:durableId="325599531">
    <w:abstractNumId w:val="5"/>
  </w:num>
  <w:num w:numId="15" w16cid:durableId="683552162">
    <w:abstractNumId w:val="18"/>
  </w:num>
  <w:num w:numId="16" w16cid:durableId="2110156131">
    <w:abstractNumId w:val="34"/>
  </w:num>
  <w:num w:numId="17" w16cid:durableId="542138574">
    <w:abstractNumId w:val="0"/>
  </w:num>
  <w:num w:numId="18" w16cid:durableId="1489861884">
    <w:abstractNumId w:val="22"/>
  </w:num>
  <w:num w:numId="19" w16cid:durableId="1513646961">
    <w:abstractNumId w:val="14"/>
  </w:num>
  <w:num w:numId="20" w16cid:durableId="1906138576">
    <w:abstractNumId w:val="3"/>
  </w:num>
  <w:num w:numId="21" w16cid:durableId="299455585">
    <w:abstractNumId w:val="15"/>
  </w:num>
  <w:num w:numId="22" w16cid:durableId="1882549758">
    <w:abstractNumId w:val="21"/>
  </w:num>
  <w:num w:numId="23" w16cid:durableId="454713313">
    <w:abstractNumId w:val="8"/>
  </w:num>
  <w:num w:numId="24" w16cid:durableId="26830683">
    <w:abstractNumId w:val="36"/>
  </w:num>
  <w:num w:numId="25" w16cid:durableId="1289165845">
    <w:abstractNumId w:val="31"/>
  </w:num>
  <w:num w:numId="26" w16cid:durableId="1633829310">
    <w:abstractNumId w:val="10"/>
  </w:num>
  <w:num w:numId="27" w16cid:durableId="181355936">
    <w:abstractNumId w:val="17"/>
  </w:num>
  <w:num w:numId="28" w16cid:durableId="281494228">
    <w:abstractNumId w:val="9"/>
  </w:num>
  <w:num w:numId="29" w16cid:durableId="2017531446">
    <w:abstractNumId w:val="25"/>
  </w:num>
  <w:num w:numId="30" w16cid:durableId="1796487103">
    <w:abstractNumId w:val="30"/>
  </w:num>
  <w:num w:numId="31" w16cid:durableId="228856035">
    <w:abstractNumId w:val="32"/>
  </w:num>
  <w:num w:numId="32" w16cid:durableId="2094429125">
    <w:abstractNumId w:val="4"/>
  </w:num>
  <w:num w:numId="33" w16cid:durableId="936061586">
    <w:abstractNumId w:val="6"/>
  </w:num>
  <w:num w:numId="34" w16cid:durableId="157693958">
    <w:abstractNumId w:val="12"/>
  </w:num>
  <w:num w:numId="35" w16cid:durableId="102070719">
    <w:abstractNumId w:val="33"/>
  </w:num>
  <w:num w:numId="36" w16cid:durableId="1943492335">
    <w:abstractNumId w:val="28"/>
  </w:num>
  <w:num w:numId="37" w16cid:durableId="849489686">
    <w:abstractNumId w:val="13"/>
  </w:num>
  <w:num w:numId="38" w16cid:durableId="132154606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67"/>
    <w:rsid w:val="00012F25"/>
    <w:rsid w:val="00021CD4"/>
    <w:rsid w:val="00030EF6"/>
    <w:rsid w:val="00044729"/>
    <w:rsid w:val="00064E89"/>
    <w:rsid w:val="000735C5"/>
    <w:rsid w:val="00073E85"/>
    <w:rsid w:val="00093AC2"/>
    <w:rsid w:val="000A69E5"/>
    <w:rsid w:val="000C32D9"/>
    <w:rsid w:val="001015E6"/>
    <w:rsid w:val="00102852"/>
    <w:rsid w:val="00125472"/>
    <w:rsid w:val="00127467"/>
    <w:rsid w:val="00144B55"/>
    <w:rsid w:val="0016577C"/>
    <w:rsid w:val="001844F0"/>
    <w:rsid w:val="001B497F"/>
    <w:rsid w:val="001E6D14"/>
    <w:rsid w:val="001F6130"/>
    <w:rsid w:val="00227B11"/>
    <w:rsid w:val="002B3BFD"/>
    <w:rsid w:val="002B5639"/>
    <w:rsid w:val="002F1221"/>
    <w:rsid w:val="002F185E"/>
    <w:rsid w:val="0030397E"/>
    <w:rsid w:val="0033560B"/>
    <w:rsid w:val="003446B8"/>
    <w:rsid w:val="00356E0F"/>
    <w:rsid w:val="003576A0"/>
    <w:rsid w:val="003836CF"/>
    <w:rsid w:val="0039404C"/>
    <w:rsid w:val="003B651F"/>
    <w:rsid w:val="003D4931"/>
    <w:rsid w:val="00422AD2"/>
    <w:rsid w:val="00427CE8"/>
    <w:rsid w:val="00445707"/>
    <w:rsid w:val="00481C29"/>
    <w:rsid w:val="004857B5"/>
    <w:rsid w:val="004934D0"/>
    <w:rsid w:val="004C3B89"/>
    <w:rsid w:val="004E5D4C"/>
    <w:rsid w:val="004F65DE"/>
    <w:rsid w:val="00536406"/>
    <w:rsid w:val="00561379"/>
    <w:rsid w:val="005853E0"/>
    <w:rsid w:val="005C630E"/>
    <w:rsid w:val="005C6518"/>
    <w:rsid w:val="00655105"/>
    <w:rsid w:val="0067317F"/>
    <w:rsid w:val="006923C8"/>
    <w:rsid w:val="00694950"/>
    <w:rsid w:val="006B3F64"/>
    <w:rsid w:val="006F0F14"/>
    <w:rsid w:val="00727E8B"/>
    <w:rsid w:val="00745A58"/>
    <w:rsid w:val="007560ED"/>
    <w:rsid w:val="00764FAF"/>
    <w:rsid w:val="007712F5"/>
    <w:rsid w:val="007B0427"/>
    <w:rsid w:val="007D2E81"/>
    <w:rsid w:val="007E00CC"/>
    <w:rsid w:val="008709D6"/>
    <w:rsid w:val="008D50E2"/>
    <w:rsid w:val="008E1B95"/>
    <w:rsid w:val="008E438B"/>
    <w:rsid w:val="00923EAE"/>
    <w:rsid w:val="0094270C"/>
    <w:rsid w:val="009472F4"/>
    <w:rsid w:val="00954701"/>
    <w:rsid w:val="009D2C77"/>
    <w:rsid w:val="00A07FEC"/>
    <w:rsid w:val="00A109A0"/>
    <w:rsid w:val="00A237B0"/>
    <w:rsid w:val="00A64BED"/>
    <w:rsid w:val="00A734B2"/>
    <w:rsid w:val="00A82543"/>
    <w:rsid w:val="00A9320F"/>
    <w:rsid w:val="00AA2C13"/>
    <w:rsid w:val="00B018BC"/>
    <w:rsid w:val="00B20FD2"/>
    <w:rsid w:val="00BC7D38"/>
    <w:rsid w:val="00BF6980"/>
    <w:rsid w:val="00C033E3"/>
    <w:rsid w:val="00C15CD9"/>
    <w:rsid w:val="00C21DAC"/>
    <w:rsid w:val="00C54082"/>
    <w:rsid w:val="00CE62B8"/>
    <w:rsid w:val="00D04184"/>
    <w:rsid w:val="00D50FE7"/>
    <w:rsid w:val="00D561B5"/>
    <w:rsid w:val="00D9362F"/>
    <w:rsid w:val="00D97C0D"/>
    <w:rsid w:val="00DA128D"/>
    <w:rsid w:val="00DB0515"/>
    <w:rsid w:val="00DC1F9D"/>
    <w:rsid w:val="00DC2B13"/>
    <w:rsid w:val="00DC5B01"/>
    <w:rsid w:val="00DD40F6"/>
    <w:rsid w:val="00DF61DD"/>
    <w:rsid w:val="00E203AF"/>
    <w:rsid w:val="00E37F89"/>
    <w:rsid w:val="00E55F72"/>
    <w:rsid w:val="00E860DE"/>
    <w:rsid w:val="00EA0A5D"/>
    <w:rsid w:val="00EA2AA4"/>
    <w:rsid w:val="00EA5949"/>
    <w:rsid w:val="00EB1FDB"/>
    <w:rsid w:val="00EC0A4D"/>
    <w:rsid w:val="00F4575C"/>
    <w:rsid w:val="00F47C2A"/>
    <w:rsid w:val="00F643DA"/>
    <w:rsid w:val="00F74D87"/>
    <w:rsid w:val="00F85E9D"/>
    <w:rsid w:val="00F87B8C"/>
    <w:rsid w:val="00F95109"/>
    <w:rsid w:val="00FB6670"/>
    <w:rsid w:val="00FE6062"/>
    <w:rsid w:val="00FF39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148B6"/>
  <w15:chartTrackingRefBased/>
  <w15:docId w15:val="{F4BC2C7B-0017-5A47-8862-352585E8F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7F89"/>
    <w:pPr>
      <w:spacing w:line="276" w:lineRule="auto"/>
      <w:jc w:val="both"/>
    </w:pPr>
    <w:rPr>
      <w:rFonts w:eastAsia="Times New Roman" w:cstheme="minorHAnsi"/>
      <w:sz w:val="21"/>
      <w:szCs w:val="21"/>
      <w:lang w:eastAsia="nl-NL"/>
    </w:rPr>
  </w:style>
  <w:style w:type="paragraph" w:styleId="Kop1">
    <w:name w:val="heading 1"/>
    <w:basedOn w:val="Standaard"/>
    <w:next w:val="Standaard"/>
    <w:link w:val="Kop1Char"/>
    <w:uiPriority w:val="9"/>
    <w:qFormat/>
    <w:rsid w:val="00E37F89"/>
    <w:pPr>
      <w:outlineLvl w:val="0"/>
    </w:pPr>
    <w:rPr>
      <w:rFonts w:ascii="Franklin Gothic Medium" w:hAnsi="Franklin Gothic Medium"/>
      <w:b/>
      <w:bCs/>
      <w:color w:val="E84259"/>
      <w:sz w:val="36"/>
      <w:szCs w:val="36"/>
    </w:rPr>
  </w:style>
  <w:style w:type="paragraph" w:styleId="Kop2">
    <w:name w:val="heading 2"/>
    <w:basedOn w:val="Lijstalinea"/>
    <w:next w:val="Standaard"/>
    <w:link w:val="Kop2Char"/>
    <w:uiPriority w:val="9"/>
    <w:unhideWhenUsed/>
    <w:qFormat/>
    <w:rsid w:val="00E37F89"/>
    <w:pPr>
      <w:ind w:left="0"/>
      <w:outlineLvl w:val="1"/>
    </w:pPr>
    <w:rPr>
      <w:rFonts w:ascii="Franklin Gothic Medium" w:hAnsi="Franklin Gothic Medium"/>
      <w:b/>
      <w:bCs/>
      <w:i/>
      <w:iCs/>
      <w:color w:val="FDB813"/>
    </w:rPr>
  </w:style>
  <w:style w:type="paragraph" w:styleId="Kop3">
    <w:name w:val="heading 3"/>
    <w:basedOn w:val="Kop2"/>
    <w:next w:val="Standaard"/>
    <w:link w:val="Kop3Char"/>
    <w:uiPriority w:val="9"/>
    <w:unhideWhenUsed/>
    <w:qFormat/>
    <w:rsid w:val="004F65DE"/>
    <w:pPr>
      <w:outlineLvl w:val="2"/>
    </w:pPr>
    <w:rPr>
      <w:rFonts w:asciiTheme="minorHAnsi" w:hAnsiTheme="minorHAnsi" w:cstheme="minorHAnsi"/>
      <w:i w:val="0"/>
      <w:iCs w:val="0"/>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934D0"/>
    <w:pPr>
      <w:ind w:left="720"/>
      <w:contextualSpacing/>
    </w:pPr>
    <w:rPr>
      <w:rFonts w:eastAsiaTheme="minorHAnsi" w:cstheme="minorBidi"/>
      <w:lang w:eastAsia="en-US"/>
    </w:rPr>
  </w:style>
  <w:style w:type="paragraph" w:styleId="Normaalweb">
    <w:name w:val="Normal (Web)"/>
    <w:basedOn w:val="Standaard"/>
    <w:uiPriority w:val="99"/>
    <w:unhideWhenUsed/>
    <w:rsid w:val="00F95109"/>
    <w:pPr>
      <w:spacing w:before="100" w:beforeAutospacing="1" w:after="100" w:afterAutospacing="1"/>
    </w:pPr>
  </w:style>
  <w:style w:type="paragraph" w:styleId="Voetnoottekst">
    <w:name w:val="footnote text"/>
    <w:basedOn w:val="Standaard"/>
    <w:link w:val="VoetnoottekstChar"/>
    <w:uiPriority w:val="99"/>
    <w:unhideWhenUsed/>
    <w:rsid w:val="00DC1F9D"/>
    <w:rPr>
      <w:rFonts w:eastAsiaTheme="minorHAnsi" w:cstheme="minorBidi"/>
      <w:sz w:val="20"/>
      <w:szCs w:val="20"/>
      <w:lang w:eastAsia="en-US"/>
    </w:rPr>
  </w:style>
  <w:style w:type="character" w:customStyle="1" w:styleId="VoetnoottekstChar">
    <w:name w:val="Voetnoottekst Char"/>
    <w:basedOn w:val="Standaardalinea-lettertype"/>
    <w:link w:val="Voetnoottekst"/>
    <w:uiPriority w:val="99"/>
    <w:rsid w:val="00DC1F9D"/>
    <w:rPr>
      <w:sz w:val="20"/>
      <w:szCs w:val="20"/>
    </w:rPr>
  </w:style>
  <w:style w:type="character" w:styleId="Voetnootmarkering">
    <w:name w:val="footnote reference"/>
    <w:basedOn w:val="Standaardalinea-lettertype"/>
    <w:uiPriority w:val="99"/>
    <w:semiHidden/>
    <w:unhideWhenUsed/>
    <w:rsid w:val="00DC1F9D"/>
    <w:rPr>
      <w:vertAlign w:val="superscript"/>
    </w:rPr>
  </w:style>
  <w:style w:type="character" w:customStyle="1" w:styleId="apple-converted-space">
    <w:name w:val="apple-converted-space"/>
    <w:basedOn w:val="Standaardalinea-lettertype"/>
    <w:rsid w:val="003576A0"/>
  </w:style>
  <w:style w:type="character" w:customStyle="1" w:styleId="Kop1Char">
    <w:name w:val="Kop 1 Char"/>
    <w:basedOn w:val="Standaardalinea-lettertype"/>
    <w:link w:val="Kop1"/>
    <w:uiPriority w:val="9"/>
    <w:rsid w:val="00E37F89"/>
    <w:rPr>
      <w:rFonts w:ascii="Franklin Gothic Medium" w:eastAsia="Times New Roman" w:hAnsi="Franklin Gothic Medium" w:cstheme="minorHAnsi"/>
      <w:b/>
      <w:bCs/>
      <w:color w:val="E84259"/>
      <w:sz w:val="36"/>
      <w:szCs w:val="36"/>
      <w:lang w:eastAsia="nl-NL"/>
    </w:rPr>
  </w:style>
  <w:style w:type="character" w:customStyle="1" w:styleId="Kop2Char">
    <w:name w:val="Kop 2 Char"/>
    <w:basedOn w:val="Standaardalinea-lettertype"/>
    <w:link w:val="Kop2"/>
    <w:uiPriority w:val="9"/>
    <w:rsid w:val="00E37F89"/>
    <w:rPr>
      <w:rFonts w:ascii="Franklin Gothic Medium" w:hAnsi="Franklin Gothic Medium"/>
      <w:b/>
      <w:bCs/>
      <w:i/>
      <w:iCs/>
      <w:color w:val="FDB813"/>
      <w:sz w:val="21"/>
      <w:szCs w:val="21"/>
    </w:rPr>
  </w:style>
  <w:style w:type="paragraph" w:styleId="Kopvaninhoudsopgave">
    <w:name w:val="TOC Heading"/>
    <w:basedOn w:val="Kop1"/>
    <w:next w:val="Standaard"/>
    <w:uiPriority w:val="39"/>
    <w:unhideWhenUsed/>
    <w:qFormat/>
    <w:rsid w:val="000C32D9"/>
    <w:pPr>
      <w:keepNext/>
      <w:keepLines/>
      <w:spacing w:before="480"/>
      <w:jc w:val="left"/>
      <w:outlineLvl w:val="9"/>
    </w:pPr>
    <w:rPr>
      <w:rFonts w:asciiTheme="majorHAnsi" w:eastAsiaTheme="majorEastAsia" w:hAnsiTheme="majorHAnsi" w:cstheme="majorBidi"/>
      <w:color w:val="2F5496" w:themeColor="accent1" w:themeShade="BF"/>
      <w:sz w:val="28"/>
      <w:szCs w:val="28"/>
    </w:rPr>
  </w:style>
  <w:style w:type="paragraph" w:styleId="Inhopg1">
    <w:name w:val="toc 1"/>
    <w:basedOn w:val="Standaard"/>
    <w:next w:val="Standaard"/>
    <w:autoRedefine/>
    <w:uiPriority w:val="39"/>
    <w:unhideWhenUsed/>
    <w:rsid w:val="000C32D9"/>
    <w:pPr>
      <w:spacing w:before="240" w:after="120"/>
      <w:jc w:val="left"/>
    </w:pPr>
    <w:rPr>
      <w:b/>
      <w:bCs/>
      <w:sz w:val="20"/>
      <w:szCs w:val="20"/>
    </w:rPr>
  </w:style>
  <w:style w:type="paragraph" w:styleId="Inhopg2">
    <w:name w:val="toc 2"/>
    <w:basedOn w:val="Standaard"/>
    <w:next w:val="Standaard"/>
    <w:autoRedefine/>
    <w:uiPriority w:val="39"/>
    <w:unhideWhenUsed/>
    <w:rsid w:val="000C32D9"/>
    <w:pPr>
      <w:tabs>
        <w:tab w:val="right" w:leader="dot" w:pos="9062"/>
      </w:tabs>
      <w:spacing w:before="120"/>
      <w:ind w:left="210"/>
      <w:jc w:val="left"/>
    </w:pPr>
    <w:rPr>
      <w:i/>
      <w:iCs/>
      <w:sz w:val="20"/>
      <w:szCs w:val="20"/>
    </w:rPr>
  </w:style>
  <w:style w:type="character" w:styleId="Hyperlink">
    <w:name w:val="Hyperlink"/>
    <w:basedOn w:val="Standaardalinea-lettertype"/>
    <w:uiPriority w:val="99"/>
    <w:unhideWhenUsed/>
    <w:rsid w:val="000C32D9"/>
    <w:rPr>
      <w:color w:val="0563C1" w:themeColor="hyperlink"/>
      <w:u w:val="single"/>
    </w:rPr>
  </w:style>
  <w:style w:type="paragraph" w:styleId="Inhopg3">
    <w:name w:val="toc 3"/>
    <w:basedOn w:val="Standaard"/>
    <w:next w:val="Standaard"/>
    <w:autoRedefine/>
    <w:uiPriority w:val="39"/>
    <w:unhideWhenUsed/>
    <w:rsid w:val="000C32D9"/>
    <w:pPr>
      <w:ind w:left="420"/>
      <w:jc w:val="left"/>
    </w:pPr>
    <w:rPr>
      <w:sz w:val="20"/>
      <w:szCs w:val="20"/>
    </w:rPr>
  </w:style>
  <w:style w:type="paragraph" w:styleId="Inhopg4">
    <w:name w:val="toc 4"/>
    <w:basedOn w:val="Standaard"/>
    <w:next w:val="Standaard"/>
    <w:autoRedefine/>
    <w:uiPriority w:val="39"/>
    <w:semiHidden/>
    <w:unhideWhenUsed/>
    <w:rsid w:val="000C32D9"/>
    <w:pPr>
      <w:ind w:left="630"/>
      <w:jc w:val="left"/>
    </w:pPr>
    <w:rPr>
      <w:sz w:val="20"/>
      <w:szCs w:val="20"/>
    </w:rPr>
  </w:style>
  <w:style w:type="paragraph" w:styleId="Inhopg5">
    <w:name w:val="toc 5"/>
    <w:basedOn w:val="Standaard"/>
    <w:next w:val="Standaard"/>
    <w:autoRedefine/>
    <w:uiPriority w:val="39"/>
    <w:semiHidden/>
    <w:unhideWhenUsed/>
    <w:rsid w:val="000C32D9"/>
    <w:pPr>
      <w:ind w:left="840"/>
      <w:jc w:val="left"/>
    </w:pPr>
    <w:rPr>
      <w:sz w:val="20"/>
      <w:szCs w:val="20"/>
    </w:rPr>
  </w:style>
  <w:style w:type="paragraph" w:styleId="Inhopg6">
    <w:name w:val="toc 6"/>
    <w:basedOn w:val="Standaard"/>
    <w:next w:val="Standaard"/>
    <w:autoRedefine/>
    <w:uiPriority w:val="39"/>
    <w:semiHidden/>
    <w:unhideWhenUsed/>
    <w:rsid w:val="000C32D9"/>
    <w:pPr>
      <w:ind w:left="1050"/>
      <w:jc w:val="left"/>
    </w:pPr>
    <w:rPr>
      <w:sz w:val="20"/>
      <w:szCs w:val="20"/>
    </w:rPr>
  </w:style>
  <w:style w:type="paragraph" w:styleId="Inhopg7">
    <w:name w:val="toc 7"/>
    <w:basedOn w:val="Standaard"/>
    <w:next w:val="Standaard"/>
    <w:autoRedefine/>
    <w:uiPriority w:val="39"/>
    <w:semiHidden/>
    <w:unhideWhenUsed/>
    <w:rsid w:val="000C32D9"/>
    <w:pPr>
      <w:ind w:left="1260"/>
      <w:jc w:val="left"/>
    </w:pPr>
    <w:rPr>
      <w:sz w:val="20"/>
      <w:szCs w:val="20"/>
    </w:rPr>
  </w:style>
  <w:style w:type="paragraph" w:styleId="Inhopg8">
    <w:name w:val="toc 8"/>
    <w:basedOn w:val="Standaard"/>
    <w:next w:val="Standaard"/>
    <w:autoRedefine/>
    <w:uiPriority w:val="39"/>
    <w:semiHidden/>
    <w:unhideWhenUsed/>
    <w:rsid w:val="000C32D9"/>
    <w:pPr>
      <w:ind w:left="1470"/>
      <w:jc w:val="left"/>
    </w:pPr>
    <w:rPr>
      <w:sz w:val="20"/>
      <w:szCs w:val="20"/>
    </w:rPr>
  </w:style>
  <w:style w:type="paragraph" w:styleId="Inhopg9">
    <w:name w:val="toc 9"/>
    <w:basedOn w:val="Standaard"/>
    <w:next w:val="Standaard"/>
    <w:autoRedefine/>
    <w:uiPriority w:val="39"/>
    <w:semiHidden/>
    <w:unhideWhenUsed/>
    <w:rsid w:val="000C32D9"/>
    <w:pPr>
      <w:ind w:left="1680"/>
      <w:jc w:val="left"/>
    </w:pPr>
    <w:rPr>
      <w:sz w:val="20"/>
      <w:szCs w:val="20"/>
    </w:rPr>
  </w:style>
  <w:style w:type="table" w:styleId="Tabelraster">
    <w:name w:val="Table Grid"/>
    <w:basedOn w:val="Standaardtabel"/>
    <w:uiPriority w:val="39"/>
    <w:rsid w:val="00394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C0A4D"/>
    <w:rPr>
      <w:sz w:val="16"/>
      <w:szCs w:val="16"/>
    </w:rPr>
  </w:style>
  <w:style w:type="paragraph" w:styleId="Tekstopmerking">
    <w:name w:val="annotation text"/>
    <w:basedOn w:val="Standaard"/>
    <w:link w:val="TekstopmerkingChar"/>
    <w:uiPriority w:val="99"/>
    <w:semiHidden/>
    <w:unhideWhenUsed/>
    <w:rsid w:val="00EC0A4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C0A4D"/>
    <w:rPr>
      <w:rFonts w:eastAsia="Times New Roman" w:cstheme="minorHAnsi"/>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C0A4D"/>
    <w:rPr>
      <w:b/>
      <w:bCs/>
    </w:rPr>
  </w:style>
  <w:style w:type="character" w:customStyle="1" w:styleId="OnderwerpvanopmerkingChar">
    <w:name w:val="Onderwerp van opmerking Char"/>
    <w:basedOn w:val="TekstopmerkingChar"/>
    <w:link w:val="Onderwerpvanopmerking"/>
    <w:uiPriority w:val="99"/>
    <w:semiHidden/>
    <w:rsid w:val="00EC0A4D"/>
    <w:rPr>
      <w:rFonts w:eastAsia="Times New Roman" w:cstheme="minorHAnsi"/>
      <w:b/>
      <w:bCs/>
      <w:sz w:val="20"/>
      <w:szCs w:val="20"/>
      <w:lang w:eastAsia="nl-NL"/>
    </w:rPr>
  </w:style>
  <w:style w:type="character" w:customStyle="1" w:styleId="Kop3Char">
    <w:name w:val="Kop 3 Char"/>
    <w:basedOn w:val="Standaardalinea-lettertype"/>
    <w:link w:val="Kop3"/>
    <w:uiPriority w:val="9"/>
    <w:rsid w:val="004F65DE"/>
    <w:rPr>
      <w:rFonts w:cstheme="minorHAnsi"/>
      <w:b/>
      <w:bCs/>
      <w:color w:val="4472C4" w:themeColor="accent1"/>
      <w:sz w:val="21"/>
      <w:szCs w:val="21"/>
    </w:rPr>
  </w:style>
  <w:style w:type="paragraph" w:styleId="Voettekst">
    <w:name w:val="footer"/>
    <w:basedOn w:val="Standaard"/>
    <w:link w:val="VoettekstChar"/>
    <w:uiPriority w:val="99"/>
    <w:unhideWhenUsed/>
    <w:rsid w:val="0053640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36406"/>
    <w:rPr>
      <w:rFonts w:eastAsia="Times New Roman" w:cstheme="minorHAnsi"/>
      <w:sz w:val="21"/>
      <w:szCs w:val="21"/>
      <w:lang w:eastAsia="nl-NL"/>
    </w:rPr>
  </w:style>
  <w:style w:type="character" w:styleId="Paginanummer">
    <w:name w:val="page number"/>
    <w:basedOn w:val="Standaardalinea-lettertype"/>
    <w:uiPriority w:val="99"/>
    <w:semiHidden/>
    <w:unhideWhenUsed/>
    <w:rsid w:val="00536406"/>
  </w:style>
  <w:style w:type="paragraph" w:styleId="Koptekst">
    <w:name w:val="header"/>
    <w:basedOn w:val="Standaard"/>
    <w:link w:val="KoptekstChar"/>
    <w:uiPriority w:val="99"/>
    <w:unhideWhenUsed/>
    <w:rsid w:val="0053640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36406"/>
    <w:rPr>
      <w:rFonts w:eastAsia="Times New Roman" w:cstheme="minorHAnsi"/>
      <w:sz w:val="21"/>
      <w:szCs w:val="21"/>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19450">
      <w:bodyDiv w:val="1"/>
      <w:marLeft w:val="0"/>
      <w:marRight w:val="0"/>
      <w:marTop w:val="0"/>
      <w:marBottom w:val="0"/>
      <w:divBdr>
        <w:top w:val="none" w:sz="0" w:space="0" w:color="auto"/>
        <w:left w:val="none" w:sz="0" w:space="0" w:color="auto"/>
        <w:bottom w:val="none" w:sz="0" w:space="0" w:color="auto"/>
        <w:right w:val="none" w:sz="0" w:space="0" w:color="auto"/>
      </w:divBdr>
      <w:divsChild>
        <w:div w:id="1751734208">
          <w:marLeft w:val="0"/>
          <w:marRight w:val="0"/>
          <w:marTop w:val="0"/>
          <w:marBottom w:val="0"/>
          <w:divBdr>
            <w:top w:val="none" w:sz="0" w:space="0" w:color="auto"/>
            <w:left w:val="none" w:sz="0" w:space="0" w:color="auto"/>
            <w:bottom w:val="none" w:sz="0" w:space="0" w:color="auto"/>
            <w:right w:val="none" w:sz="0" w:space="0" w:color="auto"/>
          </w:divBdr>
          <w:divsChild>
            <w:div w:id="1749495707">
              <w:marLeft w:val="0"/>
              <w:marRight w:val="0"/>
              <w:marTop w:val="0"/>
              <w:marBottom w:val="0"/>
              <w:divBdr>
                <w:top w:val="none" w:sz="0" w:space="0" w:color="auto"/>
                <w:left w:val="none" w:sz="0" w:space="0" w:color="auto"/>
                <w:bottom w:val="none" w:sz="0" w:space="0" w:color="auto"/>
                <w:right w:val="none" w:sz="0" w:space="0" w:color="auto"/>
              </w:divBdr>
              <w:divsChild>
                <w:div w:id="18425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0790">
      <w:bodyDiv w:val="1"/>
      <w:marLeft w:val="0"/>
      <w:marRight w:val="0"/>
      <w:marTop w:val="0"/>
      <w:marBottom w:val="0"/>
      <w:divBdr>
        <w:top w:val="none" w:sz="0" w:space="0" w:color="auto"/>
        <w:left w:val="none" w:sz="0" w:space="0" w:color="auto"/>
        <w:bottom w:val="none" w:sz="0" w:space="0" w:color="auto"/>
        <w:right w:val="none" w:sz="0" w:space="0" w:color="auto"/>
      </w:divBdr>
    </w:div>
    <w:div w:id="802577244">
      <w:bodyDiv w:val="1"/>
      <w:marLeft w:val="0"/>
      <w:marRight w:val="0"/>
      <w:marTop w:val="0"/>
      <w:marBottom w:val="0"/>
      <w:divBdr>
        <w:top w:val="none" w:sz="0" w:space="0" w:color="auto"/>
        <w:left w:val="none" w:sz="0" w:space="0" w:color="auto"/>
        <w:bottom w:val="none" w:sz="0" w:space="0" w:color="auto"/>
        <w:right w:val="none" w:sz="0" w:space="0" w:color="auto"/>
      </w:divBdr>
      <w:divsChild>
        <w:div w:id="1414816793">
          <w:marLeft w:val="0"/>
          <w:marRight w:val="0"/>
          <w:marTop w:val="0"/>
          <w:marBottom w:val="0"/>
          <w:divBdr>
            <w:top w:val="none" w:sz="0" w:space="0" w:color="auto"/>
            <w:left w:val="none" w:sz="0" w:space="0" w:color="auto"/>
            <w:bottom w:val="none" w:sz="0" w:space="0" w:color="auto"/>
            <w:right w:val="none" w:sz="0" w:space="0" w:color="auto"/>
          </w:divBdr>
        </w:div>
        <w:div w:id="953904592">
          <w:marLeft w:val="0"/>
          <w:marRight w:val="0"/>
          <w:marTop w:val="0"/>
          <w:marBottom w:val="0"/>
          <w:divBdr>
            <w:top w:val="none" w:sz="0" w:space="0" w:color="auto"/>
            <w:left w:val="none" w:sz="0" w:space="0" w:color="auto"/>
            <w:bottom w:val="none" w:sz="0" w:space="0" w:color="auto"/>
            <w:right w:val="none" w:sz="0" w:space="0" w:color="auto"/>
          </w:divBdr>
        </w:div>
        <w:div w:id="1943149012">
          <w:marLeft w:val="0"/>
          <w:marRight w:val="0"/>
          <w:marTop w:val="0"/>
          <w:marBottom w:val="0"/>
          <w:divBdr>
            <w:top w:val="none" w:sz="0" w:space="0" w:color="auto"/>
            <w:left w:val="none" w:sz="0" w:space="0" w:color="auto"/>
            <w:bottom w:val="none" w:sz="0" w:space="0" w:color="auto"/>
            <w:right w:val="none" w:sz="0" w:space="0" w:color="auto"/>
          </w:divBdr>
        </w:div>
        <w:div w:id="1679384327">
          <w:marLeft w:val="0"/>
          <w:marRight w:val="0"/>
          <w:marTop w:val="0"/>
          <w:marBottom w:val="0"/>
          <w:divBdr>
            <w:top w:val="none" w:sz="0" w:space="0" w:color="auto"/>
            <w:left w:val="none" w:sz="0" w:space="0" w:color="auto"/>
            <w:bottom w:val="none" w:sz="0" w:space="0" w:color="auto"/>
            <w:right w:val="none" w:sz="0" w:space="0" w:color="auto"/>
          </w:divBdr>
        </w:div>
      </w:divsChild>
    </w:div>
    <w:div w:id="913902636">
      <w:bodyDiv w:val="1"/>
      <w:marLeft w:val="0"/>
      <w:marRight w:val="0"/>
      <w:marTop w:val="0"/>
      <w:marBottom w:val="0"/>
      <w:divBdr>
        <w:top w:val="none" w:sz="0" w:space="0" w:color="auto"/>
        <w:left w:val="none" w:sz="0" w:space="0" w:color="auto"/>
        <w:bottom w:val="none" w:sz="0" w:space="0" w:color="auto"/>
        <w:right w:val="none" w:sz="0" w:space="0" w:color="auto"/>
      </w:divBdr>
      <w:divsChild>
        <w:div w:id="1759131653">
          <w:marLeft w:val="0"/>
          <w:marRight w:val="0"/>
          <w:marTop w:val="0"/>
          <w:marBottom w:val="0"/>
          <w:divBdr>
            <w:top w:val="none" w:sz="0" w:space="0" w:color="auto"/>
            <w:left w:val="none" w:sz="0" w:space="0" w:color="auto"/>
            <w:bottom w:val="none" w:sz="0" w:space="0" w:color="auto"/>
            <w:right w:val="none" w:sz="0" w:space="0" w:color="auto"/>
          </w:divBdr>
          <w:divsChild>
            <w:div w:id="772285048">
              <w:marLeft w:val="0"/>
              <w:marRight w:val="0"/>
              <w:marTop w:val="0"/>
              <w:marBottom w:val="0"/>
              <w:divBdr>
                <w:top w:val="none" w:sz="0" w:space="0" w:color="auto"/>
                <w:left w:val="none" w:sz="0" w:space="0" w:color="auto"/>
                <w:bottom w:val="none" w:sz="0" w:space="0" w:color="auto"/>
                <w:right w:val="none" w:sz="0" w:space="0" w:color="auto"/>
              </w:divBdr>
              <w:divsChild>
                <w:div w:id="13060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image" Target="media/image28.png"/><Relationship Id="rId49" Type="http://schemas.openxmlformats.org/officeDocument/2006/relationships/image" Target="media/image41.jpe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1667A-42EE-2746-ADE7-0BE59081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3498</Words>
  <Characters>19239</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van Rijn</dc:creator>
  <cp:keywords/>
  <dc:description/>
  <cp:lastModifiedBy>Mirjam van Rijn</cp:lastModifiedBy>
  <cp:revision>2</cp:revision>
  <dcterms:created xsi:type="dcterms:W3CDTF">2022-07-18T15:25:00Z</dcterms:created>
  <dcterms:modified xsi:type="dcterms:W3CDTF">2022-07-18T15:25:00Z</dcterms:modified>
</cp:coreProperties>
</file>